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459FE" w14:textId="77777777" w:rsidR="00B03643" w:rsidRPr="00B03643" w:rsidRDefault="00B03643" w:rsidP="00B03643">
      <w:pPr>
        <w:pStyle w:val="Pedmtdokumentu"/>
        <w:rPr>
          <w:highlight w:val="yellow"/>
        </w:rPr>
      </w:pPr>
      <w:bookmarkStart w:id="0" w:name="_Ref123309199"/>
      <w:bookmarkStart w:id="1" w:name="_Toc132204127"/>
      <w:bookmarkStart w:id="2" w:name="_Toc132203826"/>
      <w:bookmarkStart w:id="3" w:name="_Toc120620050"/>
      <w:bookmarkStart w:id="4" w:name="_Toc123134067"/>
      <w:bookmarkStart w:id="5" w:name="_Toc123911146"/>
      <w:bookmarkStart w:id="6" w:name="_Toc127470788"/>
      <w:bookmarkStart w:id="7" w:name="_Toc117174090"/>
      <w:bookmarkStart w:id="8" w:name="_Toc118204090"/>
      <w:bookmarkStart w:id="9" w:name="_Toc131580580"/>
      <w:bookmarkStart w:id="10" w:name="_Toc131587463"/>
      <w:bookmarkStart w:id="11" w:name="_Toc131597351"/>
      <w:bookmarkStart w:id="12" w:name="_Toc131597410"/>
    </w:p>
    <w:p w14:paraId="063C8EA6" w14:textId="77777777" w:rsidR="00B03643" w:rsidRPr="00B03643" w:rsidRDefault="00B03643" w:rsidP="00B03643">
      <w:pPr>
        <w:pStyle w:val="Pedmtdokumentu"/>
        <w:rPr>
          <w:highlight w:val="yellow"/>
        </w:rPr>
      </w:pPr>
    </w:p>
    <w:p w14:paraId="08C6B281" w14:textId="10268C9A" w:rsidR="000E7FA3" w:rsidRPr="001354F5" w:rsidRDefault="00AB1E3B" w:rsidP="007C6B7F">
      <w:pPr>
        <w:pStyle w:val="Ploha"/>
      </w:pPr>
      <w:bookmarkStart w:id="13" w:name="_Toc158618997"/>
      <w:bookmarkStart w:id="14" w:name="_Toc158624763"/>
      <w:bookmarkStart w:id="15" w:name="_Toc155628304"/>
      <w:bookmarkStart w:id="16" w:name="_Toc155628445"/>
      <w:bookmarkStart w:id="17" w:name="_Toc155628565"/>
      <w:bookmarkStart w:id="18" w:name="_Toc155628686"/>
      <w:bookmarkStart w:id="19" w:name="_Toc169095353"/>
      <w:r w:rsidRPr="001354F5">
        <w:t>Příloha A</w:t>
      </w:r>
      <w:bookmarkEnd w:id="13"/>
      <w:bookmarkEnd w:id="14"/>
      <w:r w:rsidR="000D6E03">
        <w:t>-III</w:t>
      </w:r>
      <w:bookmarkEnd w:id="19"/>
    </w:p>
    <w:bookmarkEnd w:id="15"/>
    <w:bookmarkEnd w:id="16"/>
    <w:bookmarkEnd w:id="17"/>
    <w:bookmarkEnd w:id="18"/>
    <w:p w14:paraId="6DAE29F0" w14:textId="190908D9" w:rsidR="00B24D53" w:rsidRDefault="000D6E03" w:rsidP="000E7FA3">
      <w:pPr>
        <w:rPr>
          <w:rFonts w:ascii="Arial" w:hAnsi="Arial"/>
          <w:b/>
          <w:bCs/>
          <w:sz w:val="40"/>
          <w:szCs w:val="40"/>
        </w:rPr>
      </w:pPr>
      <w:r w:rsidRPr="000D6E03">
        <w:rPr>
          <w:rFonts w:ascii="Arial" w:hAnsi="Arial"/>
          <w:b/>
          <w:bCs/>
          <w:sz w:val="40"/>
          <w:szCs w:val="40"/>
        </w:rPr>
        <w:t>S</w:t>
      </w:r>
      <w:r w:rsidR="00B24D53">
        <w:rPr>
          <w:rFonts w:ascii="Arial" w:hAnsi="Arial"/>
          <w:b/>
          <w:bCs/>
          <w:sz w:val="40"/>
          <w:szCs w:val="40"/>
        </w:rPr>
        <w:t>PECIFICKÉ POŽADAVKY NA SPOLEČNÉ DATOVÉ PROSTŘEDÍ (CDE)</w:t>
      </w:r>
    </w:p>
    <w:p w14:paraId="444E8E08" w14:textId="77777777" w:rsidR="000D6E03" w:rsidRPr="000E7FA3" w:rsidRDefault="000D6E03" w:rsidP="000E7FA3">
      <w:pPr>
        <w:rPr>
          <w:rFonts w:ascii="Arial" w:hAnsi="Arial"/>
          <w:b/>
          <w:bCs/>
          <w:sz w:val="40"/>
          <w:szCs w:val="40"/>
        </w:rPr>
      </w:pPr>
    </w:p>
    <w:p w14:paraId="6AB6403A" w14:textId="3CE93BB8" w:rsidR="00CE218B" w:rsidRDefault="0047713F" w:rsidP="00CE218B">
      <w:pPr>
        <w:rPr>
          <w:b/>
          <w:bCs/>
        </w:rPr>
      </w:pPr>
      <w:r w:rsidRPr="0047713F">
        <w:rPr>
          <w:rStyle w:val="normaltextrun"/>
          <w:rFonts w:ascii="Arial" w:hAnsi="Arial" w:cs="Arial"/>
          <w:b/>
          <w:bCs/>
          <w:sz w:val="40"/>
          <w:szCs w:val="40"/>
        </w:rPr>
        <w:t>Modernizace mostu ev.č.3227-3 Řečany nad Labem</w:t>
      </w:r>
    </w:p>
    <w:p w14:paraId="6CCAF205" w14:textId="77777777" w:rsidR="00CE218B" w:rsidRDefault="00CE218B" w:rsidP="00CE218B">
      <w:pPr>
        <w:rPr>
          <w:b/>
          <w:bCs/>
        </w:rPr>
      </w:pPr>
    </w:p>
    <w:p w14:paraId="40B39ACF" w14:textId="77777777" w:rsidR="00CE218B" w:rsidRDefault="00CE218B" w:rsidP="00CE218B">
      <w:pPr>
        <w:rPr>
          <w:b/>
          <w:bCs/>
        </w:rPr>
      </w:pPr>
    </w:p>
    <w:p w14:paraId="4546CDBE" w14:textId="77777777" w:rsidR="00CE218B" w:rsidRDefault="00CE218B" w:rsidP="00CE218B">
      <w:pPr>
        <w:rPr>
          <w:b/>
          <w:bCs/>
        </w:rPr>
      </w:pPr>
    </w:p>
    <w:p w14:paraId="484FC3FF" w14:textId="77777777" w:rsidR="00CE218B" w:rsidRDefault="00CE218B" w:rsidP="00CE218B">
      <w:pPr>
        <w:rPr>
          <w:b/>
          <w:bCs/>
        </w:rPr>
      </w:pPr>
    </w:p>
    <w:p w14:paraId="371EDC89" w14:textId="77777777" w:rsidR="00CE218B" w:rsidRDefault="00CE218B" w:rsidP="00CE218B">
      <w:pPr>
        <w:rPr>
          <w:b/>
          <w:bCs/>
        </w:rPr>
      </w:pPr>
    </w:p>
    <w:p w14:paraId="35FF57E0" w14:textId="77777777" w:rsidR="00CE218B" w:rsidRDefault="00CE218B" w:rsidP="00CE218B">
      <w:pPr>
        <w:rPr>
          <w:b/>
          <w:bCs/>
        </w:rPr>
      </w:pPr>
    </w:p>
    <w:p w14:paraId="32890361" w14:textId="77777777" w:rsidR="00B85325" w:rsidRDefault="00B85325" w:rsidP="00CE218B">
      <w:pPr>
        <w:rPr>
          <w:b/>
          <w:bCs/>
        </w:rPr>
      </w:pPr>
    </w:p>
    <w:p w14:paraId="413C4129" w14:textId="77777777" w:rsidR="00B85325" w:rsidRDefault="00B85325" w:rsidP="00CE218B">
      <w:pPr>
        <w:rPr>
          <w:b/>
          <w:bCs/>
        </w:rPr>
      </w:pPr>
    </w:p>
    <w:p w14:paraId="770C4196" w14:textId="77777777" w:rsidR="00B85325" w:rsidRDefault="00B85325" w:rsidP="00CE218B">
      <w:pPr>
        <w:rPr>
          <w:b/>
          <w:bCs/>
        </w:rPr>
      </w:pPr>
    </w:p>
    <w:p w14:paraId="3C16B831" w14:textId="77777777" w:rsidR="00B85325" w:rsidRDefault="00B85325" w:rsidP="00CE218B">
      <w:pPr>
        <w:rPr>
          <w:b/>
          <w:bCs/>
        </w:rPr>
      </w:pPr>
    </w:p>
    <w:p w14:paraId="2AEB9BB6" w14:textId="77777777" w:rsidR="00B85325" w:rsidRDefault="00B85325" w:rsidP="00CE218B">
      <w:pPr>
        <w:rPr>
          <w:b/>
          <w:bCs/>
        </w:rPr>
      </w:pPr>
    </w:p>
    <w:p w14:paraId="33DC406E" w14:textId="77777777" w:rsidR="00B85325" w:rsidRDefault="00B85325" w:rsidP="00CE218B">
      <w:pPr>
        <w:rPr>
          <w:b/>
          <w:bCs/>
        </w:rPr>
      </w:pPr>
    </w:p>
    <w:p w14:paraId="1FDAF9A1" w14:textId="77777777" w:rsidR="00CE218B" w:rsidRDefault="00CE218B" w:rsidP="00CE218B">
      <w:pPr>
        <w:rPr>
          <w:b/>
          <w:bCs/>
        </w:rPr>
      </w:pPr>
    </w:p>
    <w:p w14:paraId="2EA75361" w14:textId="77777777" w:rsidR="00CE218B" w:rsidRDefault="00CE218B" w:rsidP="00CE218B">
      <w:pPr>
        <w:rPr>
          <w:b/>
          <w:bCs/>
        </w:rPr>
      </w:pPr>
    </w:p>
    <w:p w14:paraId="76120F49" w14:textId="77777777" w:rsidR="002B263B" w:rsidRDefault="00CE218B" w:rsidP="00C54BBF">
      <w:pPr>
        <w:rPr>
          <w:b/>
          <w:bCs/>
        </w:rPr>
      </w:pPr>
      <w:r w:rsidRPr="00C8336E">
        <w:rPr>
          <w:b/>
          <w:bCs/>
        </w:rPr>
        <w:t>verze ke dni zahájení řízení</w:t>
      </w:r>
    </w:p>
    <w:p w14:paraId="4DA4E535" w14:textId="37D27C8D" w:rsidR="0084461B" w:rsidRPr="000F5B83" w:rsidRDefault="0084461B" w:rsidP="000F5B83">
      <w:pPr>
        <w:spacing w:after="160" w:line="259" w:lineRule="auto"/>
        <w:jc w:val="left"/>
        <w:rPr>
          <w:rFonts w:ascii="Arial" w:hAnsi="Arial" w:cs="Arial"/>
          <w:b/>
          <w:bCs/>
          <w:caps/>
          <w:color w:val="C26161"/>
          <w:sz w:val="28"/>
          <w:szCs w:val="28"/>
        </w:rPr>
      </w:pPr>
      <w:bookmarkStart w:id="20" w:name="_Toc132204126"/>
      <w:r w:rsidRPr="00F07760">
        <w:rPr>
          <w:i/>
          <w:iCs/>
        </w:rPr>
        <w:br w:type="page"/>
      </w:r>
    </w:p>
    <w:bookmarkEnd w:id="20" w:displacedByCustomXml="next"/>
    <w:bookmarkStart w:id="21" w:name="_Toc169095355" w:displacedByCustomXml="next"/>
    <w:bookmarkStart w:id="22" w:name="_Toc131597409" w:displacedByCustomXml="next"/>
    <w:bookmarkStart w:id="23" w:name="_Toc131597350" w:displacedByCustomXml="next"/>
    <w:bookmarkStart w:id="24" w:name="_Toc131587462" w:displacedByCustomXml="next"/>
    <w:bookmarkStart w:id="25" w:name="_Toc131602318" w:displacedByCustomXml="next"/>
    <w:sdt>
      <w:sdtPr>
        <w:rPr>
          <w:rFonts w:ascii="Tahoma" w:hAnsi="Tahoma" w:cstheme="minorHAnsi"/>
          <w:b w:val="0"/>
          <w:bCs w:val="0"/>
          <w:caps w:val="0"/>
          <w:noProof/>
          <w:color w:val="auto"/>
          <w:sz w:val="20"/>
          <w:szCs w:val="20"/>
        </w:rPr>
        <w:id w:val="288937859"/>
        <w:docPartObj>
          <w:docPartGallery w:val="Table of Contents"/>
          <w:docPartUnique/>
        </w:docPartObj>
      </w:sdtPr>
      <w:sdtEndPr>
        <w:rPr>
          <w:noProof w:val="0"/>
        </w:rPr>
      </w:sdtEndPr>
      <w:sdtContent>
        <w:p w14:paraId="7A244C8E" w14:textId="77777777" w:rsidR="00FE7F8B" w:rsidRPr="00893B77" w:rsidRDefault="00FE7F8B" w:rsidP="00FE7F8B">
          <w:pPr>
            <w:pStyle w:val="lnesl"/>
          </w:pPr>
          <w:r w:rsidRPr="00893B77">
            <w:t>Obsah</w:t>
          </w:r>
          <w:bookmarkEnd w:id="25"/>
          <w:bookmarkEnd w:id="24"/>
          <w:bookmarkEnd w:id="23"/>
          <w:bookmarkEnd w:id="22"/>
          <w:bookmarkEnd w:id="21"/>
        </w:p>
        <w:p w14:paraId="6EBE48FC" w14:textId="21B0F125" w:rsidR="0011712E" w:rsidRDefault="00FE7F8B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r w:rsidRPr="00893B77">
            <w:fldChar w:fldCharType="begin"/>
          </w:r>
          <w:r w:rsidRPr="00893B77">
            <w:instrText xml:space="preserve"> TOC \o "2-3" \h \z \t "Nadpis 1;1;Čl.;1;Část;1" </w:instrText>
          </w:r>
          <w:r w:rsidRPr="00893B77">
            <w:fldChar w:fldCharType="separate"/>
          </w:r>
          <w:hyperlink w:anchor="_Toc169187193" w:history="1">
            <w:r w:rsidR="0011712E" w:rsidRPr="00CE1923">
              <w:rPr>
                <w:rStyle w:val="Hypertextovodkaz"/>
              </w:rPr>
              <w:t>1</w:t>
            </w:r>
            <w:r w:rsidR="0011712E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11712E" w:rsidRPr="00CE1923">
              <w:rPr>
                <w:rStyle w:val="Hypertextovodkaz"/>
              </w:rPr>
              <w:t>Úvod</w:t>
            </w:r>
            <w:r w:rsidR="0011712E" w:rsidRPr="00CE1923">
              <w:rPr>
                <w:rStyle w:val="Hypertextovodkaz"/>
              </w:rPr>
              <mc:AlternateContent>
                <mc:Choice Requires="wps">
                  <w:drawing>
                    <wp:inline distT="0" distB="0" distL="0" distR="0" wp14:anchorId="0B1C0112" wp14:editId="4C61D8D2">
                      <wp:extent cx="304800" cy="304800"/>
                      <wp:effectExtent l="0" t="0" r="0" b="0"/>
                      <wp:docPr id="897433798" name="Rectangle 1449226163" descr="Náhled obrázk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F38748" id="Rectangle 1449226163" o:spid="_x0000_s1026" alt="Náhled obrázk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11712E">
              <w:rPr>
                <w:webHidden/>
              </w:rPr>
              <w:tab/>
            </w:r>
            <w:r w:rsidR="0011712E">
              <w:rPr>
                <w:webHidden/>
              </w:rPr>
              <w:fldChar w:fldCharType="begin"/>
            </w:r>
            <w:r w:rsidR="0011712E">
              <w:rPr>
                <w:webHidden/>
              </w:rPr>
              <w:instrText xml:space="preserve"> PAGEREF _Toc169187193 \h </w:instrText>
            </w:r>
            <w:r w:rsidR="0011712E">
              <w:rPr>
                <w:webHidden/>
              </w:rPr>
            </w:r>
            <w:r w:rsidR="0011712E">
              <w:rPr>
                <w:webHidden/>
              </w:rPr>
              <w:fldChar w:fldCharType="separate"/>
            </w:r>
            <w:r w:rsidR="008C0AA4">
              <w:rPr>
                <w:webHidden/>
              </w:rPr>
              <w:t>3</w:t>
            </w:r>
            <w:r w:rsidR="0011712E">
              <w:rPr>
                <w:webHidden/>
              </w:rPr>
              <w:fldChar w:fldCharType="end"/>
            </w:r>
          </w:hyperlink>
        </w:p>
        <w:p w14:paraId="1502CE9B" w14:textId="4642CC75" w:rsidR="0011712E" w:rsidRDefault="0011712E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187194" w:history="1">
            <w:r w:rsidRPr="00CE1923">
              <w:rPr>
                <w:rStyle w:val="Hypertextovodkaz"/>
              </w:rPr>
              <w:t>2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E1923">
              <w:rPr>
                <w:rStyle w:val="Hypertextovodkaz"/>
              </w:rPr>
              <w:t>API CDE Objednatele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_Toc169187194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C0AA4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7BCC8BB" w14:textId="26FFE4AB" w:rsidR="0011712E" w:rsidRDefault="0011712E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187195" w:history="1">
            <w:r w:rsidRPr="00CE1923">
              <w:rPr>
                <w:rStyle w:val="Hypertextovodkaz"/>
              </w:rPr>
              <w:t>3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E1923">
              <w:rPr>
                <w:rStyle w:val="Hypertextovodkaz"/>
              </w:rPr>
              <w:t>Systémové požadavky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_Toc169187195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C0AA4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06D7F29" w14:textId="5199A7FB" w:rsidR="0011712E" w:rsidRDefault="0011712E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187196" w:history="1">
            <w:r w:rsidRPr="00CE1923">
              <w:rPr>
                <w:rStyle w:val="Hypertextovodkaz"/>
              </w:rPr>
              <w:t>4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E1923">
              <w:rPr>
                <w:rStyle w:val="Hypertextovodkaz"/>
              </w:rPr>
              <w:t>Funkční požadavky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_Toc169187196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C0AA4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3B3F779" w14:textId="17FB8F53" w:rsidR="0011712E" w:rsidRDefault="0011712E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187197" w:history="1">
            <w:r w:rsidRPr="00CE1923">
              <w:rPr>
                <w:rStyle w:val="Hypertextovodkaz"/>
              </w:rPr>
              <w:t>5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E1923">
              <w:rPr>
                <w:rStyle w:val="Hypertextovodkaz"/>
              </w:rPr>
              <w:t>Adresářová struktura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_Toc169187197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C0AA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A29C3E9" w14:textId="6E523BDA" w:rsidR="0011712E" w:rsidRDefault="0011712E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187198" w:history="1">
            <w:r w:rsidRPr="00CE1923">
              <w:rPr>
                <w:rStyle w:val="Hypertextovodkaz"/>
              </w:rPr>
              <w:t>6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E1923">
              <w:rPr>
                <w:rStyle w:val="Hypertextovodkaz"/>
              </w:rPr>
              <w:t>Bezpečnostní požadavky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_Toc169187198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C0AA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F4D8B26" w14:textId="1BE9A495" w:rsidR="0011712E" w:rsidRDefault="0011712E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187199" w:history="1">
            <w:r w:rsidRPr="00CE1923">
              <w:rPr>
                <w:rStyle w:val="Hypertextovodkaz"/>
              </w:rPr>
              <w:t>7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E1923">
              <w:rPr>
                <w:rStyle w:val="Hypertextovodkaz"/>
              </w:rPr>
              <w:t>Další požadavky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_Toc169187199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C0AA4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219EF77" w14:textId="0CE011EA" w:rsidR="00FE7F8B" w:rsidRPr="0085777E" w:rsidRDefault="00FE7F8B" w:rsidP="00FE7F8B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893B77">
            <w:fldChar w:fldCharType="end"/>
          </w:r>
        </w:p>
      </w:sdtContent>
    </w:sdt>
    <w:p w14:paraId="7E0B00CA" w14:textId="77777777" w:rsidR="00E77F5B" w:rsidRDefault="00E77F5B" w:rsidP="0091477D">
      <w:pPr>
        <w:pStyle w:val="Text"/>
        <w:rPr>
          <w:i/>
          <w:iCs/>
        </w:rPr>
      </w:pPr>
    </w:p>
    <w:p w14:paraId="7188AACE" w14:textId="77777777" w:rsidR="00E77F5B" w:rsidRDefault="00E77F5B" w:rsidP="0091477D">
      <w:pPr>
        <w:pStyle w:val="Text"/>
        <w:rPr>
          <w:i/>
          <w:iCs/>
        </w:rPr>
      </w:pPr>
    </w:p>
    <w:p w14:paraId="361BE62D" w14:textId="77777777" w:rsidR="006606B6" w:rsidRDefault="006606B6" w:rsidP="0091477D">
      <w:pPr>
        <w:pStyle w:val="Text"/>
        <w:rPr>
          <w:i/>
          <w:iCs/>
        </w:rPr>
      </w:pPr>
    </w:p>
    <w:p w14:paraId="32FF3E88" w14:textId="77777777" w:rsidR="006606B6" w:rsidRDefault="006606B6" w:rsidP="0091477D">
      <w:pPr>
        <w:pStyle w:val="Text"/>
        <w:rPr>
          <w:i/>
          <w:iCs/>
        </w:rPr>
      </w:pPr>
    </w:p>
    <w:p w14:paraId="23C906F8" w14:textId="77777777" w:rsidR="006606B6" w:rsidRDefault="006606B6" w:rsidP="0091477D">
      <w:pPr>
        <w:pStyle w:val="Text"/>
        <w:rPr>
          <w:i/>
          <w:iCs/>
        </w:rPr>
      </w:pPr>
    </w:p>
    <w:p w14:paraId="252DED67" w14:textId="77777777" w:rsidR="006606B6" w:rsidRDefault="006606B6" w:rsidP="0091477D">
      <w:pPr>
        <w:pStyle w:val="Text"/>
        <w:rPr>
          <w:i/>
          <w:iCs/>
        </w:rPr>
      </w:pPr>
    </w:p>
    <w:p w14:paraId="585166F4" w14:textId="77777777" w:rsidR="006606B6" w:rsidRDefault="006606B6" w:rsidP="0091477D">
      <w:pPr>
        <w:pStyle w:val="Text"/>
        <w:rPr>
          <w:i/>
          <w:iCs/>
        </w:rPr>
      </w:pPr>
    </w:p>
    <w:p w14:paraId="462FA49B" w14:textId="77777777" w:rsidR="006606B6" w:rsidRDefault="006606B6" w:rsidP="0091477D">
      <w:pPr>
        <w:pStyle w:val="Text"/>
        <w:rPr>
          <w:i/>
          <w:iCs/>
        </w:rPr>
      </w:pPr>
    </w:p>
    <w:p w14:paraId="72922381" w14:textId="77777777" w:rsidR="006606B6" w:rsidRDefault="006606B6" w:rsidP="0091477D">
      <w:pPr>
        <w:pStyle w:val="Text"/>
        <w:rPr>
          <w:i/>
          <w:iCs/>
        </w:rPr>
      </w:pPr>
    </w:p>
    <w:p w14:paraId="4B45837D" w14:textId="77777777" w:rsidR="006606B6" w:rsidRDefault="006606B6" w:rsidP="0091477D">
      <w:pPr>
        <w:pStyle w:val="Text"/>
        <w:rPr>
          <w:i/>
          <w:iCs/>
        </w:rPr>
      </w:pPr>
    </w:p>
    <w:p w14:paraId="5BEC1C22" w14:textId="77777777" w:rsidR="006606B6" w:rsidRDefault="006606B6" w:rsidP="0091477D">
      <w:pPr>
        <w:pStyle w:val="Text"/>
        <w:rPr>
          <w:i/>
          <w:iCs/>
        </w:rPr>
      </w:pPr>
    </w:p>
    <w:p w14:paraId="7D347722" w14:textId="77777777" w:rsidR="006606B6" w:rsidRDefault="006606B6" w:rsidP="0091477D">
      <w:pPr>
        <w:pStyle w:val="Text"/>
        <w:rPr>
          <w:i/>
          <w:iCs/>
        </w:rPr>
      </w:pPr>
    </w:p>
    <w:p w14:paraId="104012C1" w14:textId="77777777" w:rsidR="006606B6" w:rsidRDefault="006606B6" w:rsidP="0091477D">
      <w:pPr>
        <w:pStyle w:val="Text"/>
        <w:rPr>
          <w:i/>
          <w:iCs/>
        </w:rPr>
      </w:pPr>
    </w:p>
    <w:p w14:paraId="61B31945" w14:textId="77777777" w:rsidR="006606B6" w:rsidRDefault="006606B6" w:rsidP="0091477D">
      <w:pPr>
        <w:pStyle w:val="Text"/>
        <w:rPr>
          <w:i/>
          <w:iCs/>
        </w:rPr>
      </w:pPr>
    </w:p>
    <w:p w14:paraId="1D088B55" w14:textId="77777777" w:rsidR="003E5F07" w:rsidRDefault="003E5F07" w:rsidP="0091477D">
      <w:pPr>
        <w:pStyle w:val="Text"/>
        <w:rPr>
          <w:i/>
          <w:iCs/>
        </w:rPr>
      </w:pPr>
    </w:p>
    <w:p w14:paraId="67AF49C1" w14:textId="77777777" w:rsidR="006606B6" w:rsidRDefault="006606B6" w:rsidP="0091477D">
      <w:pPr>
        <w:pStyle w:val="Text"/>
        <w:rPr>
          <w:i/>
          <w:iCs/>
        </w:rPr>
      </w:pPr>
    </w:p>
    <w:p w14:paraId="63A620D2" w14:textId="77777777" w:rsidR="006606B6" w:rsidRDefault="006606B6" w:rsidP="0091477D">
      <w:pPr>
        <w:pStyle w:val="Text"/>
        <w:rPr>
          <w:i/>
          <w:iCs/>
        </w:rPr>
      </w:pPr>
    </w:p>
    <w:p w14:paraId="597BADAF" w14:textId="77777777" w:rsidR="006606B6" w:rsidRDefault="006606B6" w:rsidP="0091477D">
      <w:pPr>
        <w:pStyle w:val="Text"/>
        <w:rPr>
          <w:i/>
          <w:iCs/>
        </w:rPr>
      </w:pPr>
    </w:p>
    <w:p w14:paraId="0E769B95" w14:textId="77777777" w:rsidR="006606B6" w:rsidRDefault="006606B6" w:rsidP="0091477D">
      <w:pPr>
        <w:pStyle w:val="Text"/>
        <w:rPr>
          <w:i/>
          <w:iCs/>
        </w:rPr>
      </w:pPr>
    </w:p>
    <w:p w14:paraId="178EFE29" w14:textId="77777777" w:rsidR="003B0FB6" w:rsidRDefault="003B0FB6" w:rsidP="0091477D">
      <w:pPr>
        <w:pStyle w:val="Text"/>
        <w:rPr>
          <w:i/>
          <w:iCs/>
        </w:rPr>
      </w:pPr>
    </w:p>
    <w:p w14:paraId="7CAA2E46" w14:textId="7DA5B05D" w:rsidR="00C373B8" w:rsidRDefault="00065DD0" w:rsidP="00065DD0">
      <w:pPr>
        <w:pStyle w:val="Text"/>
        <w:tabs>
          <w:tab w:val="left" w:pos="6902"/>
        </w:tabs>
        <w:rPr>
          <w:i/>
          <w:iCs/>
        </w:rPr>
      </w:pPr>
      <w:r>
        <w:rPr>
          <w:i/>
          <w:iCs/>
        </w:rPr>
        <w:tab/>
      </w:r>
    </w:p>
    <w:p w14:paraId="424FED39" w14:textId="77777777" w:rsidR="00D551DF" w:rsidRDefault="00D551DF" w:rsidP="00D551DF">
      <w:pPr>
        <w:pStyle w:val="Text"/>
        <w:rPr>
          <w:i/>
          <w:iCs/>
        </w:rPr>
      </w:pPr>
      <w:r w:rsidRPr="00266928">
        <w:rPr>
          <w:i/>
          <w:iCs/>
        </w:rPr>
        <w:t xml:space="preserve">Tento </w:t>
      </w:r>
      <w:r>
        <w:rPr>
          <w:i/>
          <w:iCs/>
        </w:rPr>
        <w:t>dokument</w:t>
      </w:r>
      <w:r w:rsidRPr="00266928">
        <w:rPr>
          <w:i/>
          <w:iCs/>
        </w:rPr>
        <w:t xml:space="preserve"> byl zpracován </w:t>
      </w:r>
      <w:r>
        <w:rPr>
          <w:i/>
          <w:iCs/>
        </w:rPr>
        <w:t>s přihlédnutím k dokumentům vydaným Českou agenturou pro standardizaci v rámci Koncepce BIM, k SFDI Standardům a je v souladu s řadou norem ČSN EN ISO 19650:1-4.</w:t>
      </w:r>
    </w:p>
    <w:p w14:paraId="1783430D" w14:textId="77777777" w:rsidR="0091477D" w:rsidRDefault="0091477D" w:rsidP="0091477D">
      <w:pPr>
        <w:pStyle w:val="Text"/>
        <w:rPr>
          <w:i/>
          <w:iCs/>
        </w:rPr>
      </w:pPr>
    </w:p>
    <w:p w14:paraId="4A1778F1" w14:textId="64EFA7F9" w:rsidR="00625F05" w:rsidRPr="000E20DC" w:rsidRDefault="00841CF8" w:rsidP="000E20DC">
      <w:pPr>
        <w:pStyle w:val="Text"/>
        <w:jc w:val="right"/>
        <w:rPr>
          <w:i/>
          <w:iCs/>
        </w:rPr>
      </w:pPr>
      <w:r w:rsidRPr="00E92D80">
        <w:rPr>
          <w:i/>
          <w:iCs/>
        </w:rPr>
        <w:t>Proconom Software, s.r.o.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                                                                      </w:t>
      </w:r>
      <w:r w:rsidR="006606B6">
        <w:br w:type="page"/>
      </w:r>
    </w:p>
    <w:p w14:paraId="35055C09" w14:textId="2DBC6B34" w:rsidR="3327805E" w:rsidRPr="00D64617" w:rsidRDefault="00625F05" w:rsidP="00625F05">
      <w:pPr>
        <w:pStyle w:val="l"/>
      </w:pPr>
      <w:bookmarkStart w:id="26" w:name="_Toc169187193"/>
      <w:r>
        <w:lastRenderedPageBreak/>
        <w:t>Úvod</w:t>
      </w:r>
      <w:r w:rsidR="0091477D">
        <w:rPr>
          <w:noProof/>
        </w:rPr>
        <mc:AlternateContent>
          <mc:Choice Requires="wps">
            <w:drawing>
              <wp:inline distT="0" distB="0" distL="0" distR="0" wp14:anchorId="224F549E" wp14:editId="586E08FD">
                <wp:extent cx="304800" cy="304800"/>
                <wp:effectExtent l="0" t="0" r="0" b="0"/>
                <wp:docPr id="1449226163" name="Rectangle 1449226163" descr="Náhled obrázk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arto="http://schemas.microsoft.com/office/word/2006/arto">
            <w:pict>
              <v:rect w14:anchorId="105ECED1" id="Obdélník 1" o:spid="_x0000_s1026" alt="Náhled obrázk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bookmarkEnd w:id="26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14:paraId="70D1B2F4" w14:textId="60E204B3" w:rsidR="00655E5F" w:rsidRDefault="00655E5F" w:rsidP="00122D6A">
      <w:pPr>
        <w:pStyle w:val="Pod-l2"/>
      </w:pPr>
      <w:r w:rsidRPr="00A07401">
        <w:rPr>
          <w:b/>
          <w:bCs/>
        </w:rPr>
        <w:t>Objednatel má vlastní CDE, v němž provozuje projekty</w:t>
      </w:r>
      <w:r w:rsidR="00294334">
        <w:rPr>
          <w:b/>
          <w:bCs/>
        </w:rPr>
        <w:t xml:space="preserve">. </w:t>
      </w:r>
      <w:r w:rsidR="00A2553A">
        <w:t xml:space="preserve">Je </w:t>
      </w:r>
      <w:r w:rsidR="00BF543D">
        <w:t>upřednostňováno,</w:t>
      </w:r>
      <w:r w:rsidR="00A2553A">
        <w:t xml:space="preserve"> </w:t>
      </w:r>
      <w:r w:rsidR="001224D6">
        <w:t xml:space="preserve">aby si </w:t>
      </w:r>
      <w:r w:rsidR="00DB2DC5">
        <w:t>D</w:t>
      </w:r>
      <w:r w:rsidR="001224D6">
        <w:t xml:space="preserve">odavatel zajistil </w:t>
      </w:r>
      <w:r w:rsidR="00BF543D">
        <w:t xml:space="preserve">přístup do </w:t>
      </w:r>
      <w:r w:rsidR="002C1AE0">
        <w:t>Objednatele používané aplikace</w:t>
      </w:r>
      <w:r w:rsidR="00BF543D">
        <w:t>, viz Příloha A [BIM Protokol], kapitola 2.2.</w:t>
      </w:r>
      <w:r w:rsidR="00DB2DC5">
        <w:t>1.</w:t>
      </w:r>
    </w:p>
    <w:p w14:paraId="50A20DC1" w14:textId="5DB96910" w:rsidR="001E5BE7" w:rsidRDefault="0057339C" w:rsidP="00122D6A">
      <w:pPr>
        <w:pStyle w:val="Pod-l2"/>
      </w:pPr>
      <w:r w:rsidRPr="00A07401">
        <w:t>V tomto dokumentu jsou uvedeny požadavky Objednatele na Společné datové prostředí (dále jen „CDE“)</w:t>
      </w:r>
      <w:r w:rsidR="003A10B0">
        <w:t>, které vchází v</w:t>
      </w:r>
      <w:r w:rsidR="004B5F25">
        <w:t> </w:t>
      </w:r>
      <w:r w:rsidR="003A10B0">
        <w:t>platn</w:t>
      </w:r>
      <w:r w:rsidR="004B5F25">
        <w:t xml:space="preserve">ost v případě, že </w:t>
      </w:r>
      <w:r w:rsidR="00B9173E">
        <w:t xml:space="preserve">si </w:t>
      </w:r>
      <w:r w:rsidR="004B5F25">
        <w:t>Dodavate</w:t>
      </w:r>
      <w:r w:rsidR="00CC59F8">
        <w:t>l zajistí své vlastní CDE</w:t>
      </w:r>
      <w:r w:rsidR="005225C7">
        <w:t>.</w:t>
      </w:r>
      <w:r w:rsidR="00CC59F8">
        <w:t xml:space="preserve"> </w:t>
      </w:r>
    </w:p>
    <w:p w14:paraId="7746A0FB" w14:textId="6E5CFFDB" w:rsidR="0057339C" w:rsidRPr="00A07401" w:rsidRDefault="00E61D76" w:rsidP="00122D6A">
      <w:pPr>
        <w:pStyle w:val="Pod-l2"/>
      </w:pPr>
      <w:r>
        <w:t>Dodavatel</w:t>
      </w:r>
      <w:r w:rsidR="0057339C" w:rsidRPr="00A07401">
        <w:t xml:space="preserve"> zajistí kompatibilitu mezi použitím CDE </w:t>
      </w:r>
      <w:r w:rsidR="0059170B">
        <w:t>Dodavatel</w:t>
      </w:r>
      <w:r w:rsidR="0057339C" w:rsidRPr="00A07401">
        <w:t>e a CDE Objednatele. Tato kompatibilita může být zajištěna prostřednictvím</w:t>
      </w:r>
      <w:r w:rsidR="005225C7">
        <w:t xml:space="preserve"> otevřeného</w:t>
      </w:r>
      <w:r w:rsidR="0057339C" w:rsidRPr="00A07401">
        <w:t xml:space="preserve"> API.  </w:t>
      </w:r>
      <w:r w:rsidR="0059170B">
        <w:t>Dodavatel</w:t>
      </w:r>
      <w:r w:rsidR="0057339C" w:rsidRPr="00A07401">
        <w:t>em zvolené CDE bude splňovat požadavky uvedené v tomto dokumentu.</w:t>
      </w:r>
    </w:p>
    <w:p w14:paraId="6B9AC51A" w14:textId="23D1A0AA" w:rsidR="0057339C" w:rsidRPr="00A07401" w:rsidRDefault="0077695C" w:rsidP="00122D6A">
      <w:pPr>
        <w:pStyle w:val="Pod-l2"/>
      </w:pPr>
      <w:r>
        <w:t>Dodavatel</w:t>
      </w:r>
      <w:r w:rsidR="0057339C" w:rsidRPr="00A07401">
        <w:t xml:space="preserve"> zajistí přístup osob </w:t>
      </w:r>
      <w:r>
        <w:t>Dodavatel</w:t>
      </w:r>
      <w:r w:rsidR="0057339C" w:rsidRPr="00A07401">
        <w:t xml:space="preserve">e do systému CDE a použití systému CDE dle BIM Protokolu a jeho příloh. </w:t>
      </w:r>
    </w:p>
    <w:p w14:paraId="2A56F16B" w14:textId="16E7EA3F" w:rsidR="0057339C" w:rsidRPr="00122D6A" w:rsidRDefault="00F10A58" w:rsidP="0057339C">
      <w:pPr>
        <w:pStyle w:val="l"/>
      </w:pPr>
      <w:bookmarkStart w:id="27" w:name="_Toc169095356"/>
      <w:bookmarkStart w:id="28" w:name="_Toc169187194"/>
      <w:r>
        <w:t>API CDE Objednatele</w:t>
      </w:r>
      <w:bookmarkEnd w:id="27"/>
      <w:bookmarkEnd w:id="28"/>
    </w:p>
    <w:p w14:paraId="7AB8D26A" w14:textId="189AE328" w:rsidR="0057339C" w:rsidRPr="00E351C4" w:rsidRDefault="0057339C" w:rsidP="00E351C4">
      <w:pPr>
        <w:pStyle w:val="Pod-l2"/>
        <w:jc w:val="left"/>
      </w:pPr>
      <w:r w:rsidRPr="00A07401">
        <w:t>API CDE Objednatele je k dispozici na webové adrese:</w:t>
      </w:r>
      <w:r w:rsidR="00E351C4">
        <w:t xml:space="preserve"> </w:t>
      </w:r>
      <w:hyperlink r:id="rId11" w:history="1">
        <w:r w:rsidR="00F25506" w:rsidRPr="00AD6FFE">
          <w:rPr>
            <w:rStyle w:val="Hypertextovodkaz"/>
            <w:rFonts w:eastAsia="Arial"/>
          </w:rPr>
          <w:t>https://suspceapi.digitalita.cz/swagger/index.html</w:t>
        </w:r>
      </w:hyperlink>
    </w:p>
    <w:p w14:paraId="3C391E31" w14:textId="61B91147" w:rsidR="0057339C" w:rsidRPr="00122D6A" w:rsidRDefault="0057339C" w:rsidP="0057339C">
      <w:pPr>
        <w:pStyle w:val="l"/>
      </w:pPr>
      <w:bookmarkStart w:id="29" w:name="_Toc115423805"/>
      <w:bookmarkStart w:id="30" w:name="_Toc169095357"/>
      <w:bookmarkStart w:id="31" w:name="_Toc169187195"/>
      <w:r w:rsidRPr="00A07401">
        <w:t>Systémové požadavky</w:t>
      </w:r>
      <w:bookmarkEnd w:id="29"/>
      <w:bookmarkEnd w:id="30"/>
      <w:bookmarkEnd w:id="31"/>
    </w:p>
    <w:p w14:paraId="76481983" w14:textId="77777777" w:rsidR="0057339C" w:rsidRPr="00A07401" w:rsidRDefault="0057339C" w:rsidP="00122D6A">
      <w:pPr>
        <w:pStyle w:val="Pod-l2"/>
      </w:pPr>
      <w:r w:rsidRPr="00A07401">
        <w:t xml:space="preserve">Dodavatel CDE zajistí technickou podporu (telefonicky/emailem) pro Objednatele </w:t>
      </w:r>
      <w:r w:rsidRPr="00A07401">
        <w:br/>
        <w:t>v pracovní dny od 9:00 do 16:00 hodin.</w:t>
      </w:r>
    </w:p>
    <w:p w14:paraId="47079D04" w14:textId="50BF58F1" w:rsidR="0057339C" w:rsidRPr="00A07401" w:rsidRDefault="0077695C" w:rsidP="009B036E">
      <w:pPr>
        <w:pStyle w:val="Pod-l2"/>
      </w:pPr>
      <w:r>
        <w:t>Dodavatel</w:t>
      </w:r>
      <w:r w:rsidR="0057339C" w:rsidRPr="00A07401">
        <w:t xml:space="preserve"> zajistí nepřetržité propojení systémů skrze API na své náklady. V případě nefunkčnosti/nedostupnosti propojení, garantuje </w:t>
      </w:r>
      <w:r>
        <w:t>Dodavatel</w:t>
      </w:r>
      <w:r w:rsidR="0057339C" w:rsidRPr="00A07401">
        <w:t xml:space="preserve"> jeho opětovné zprovoznění do 72 h od telefonického/e-mailového nahlášení nefunkčnosti/nedostupnosti systému Objednatelem.</w:t>
      </w:r>
    </w:p>
    <w:p w14:paraId="0A1F87FC" w14:textId="77777777" w:rsidR="0057339C" w:rsidRPr="00A07401" w:rsidRDefault="0057339C" w:rsidP="009B036E">
      <w:pPr>
        <w:pStyle w:val="Pod-l2"/>
      </w:pPr>
      <w:r w:rsidRPr="00A07401">
        <w:t>Musí být použity takové technologie/principy, které zajistí požadovanou úroveň důvěrnosti, dostupnosti a integrity uchovávaných dat a informací.</w:t>
      </w:r>
    </w:p>
    <w:p w14:paraId="76B086BD" w14:textId="4AF1D3E3" w:rsidR="0057339C" w:rsidRPr="00A07401" w:rsidRDefault="0057339C" w:rsidP="00F10A58">
      <w:pPr>
        <w:pStyle w:val="l"/>
      </w:pPr>
      <w:bookmarkStart w:id="32" w:name="_Toc115423806"/>
      <w:bookmarkStart w:id="33" w:name="_Toc169095358"/>
      <w:bookmarkStart w:id="34" w:name="_Toc169187196"/>
      <w:r w:rsidRPr="00A07401">
        <w:t>Funkční požadavky</w:t>
      </w:r>
      <w:bookmarkEnd w:id="32"/>
      <w:bookmarkEnd w:id="33"/>
      <w:bookmarkEnd w:id="34"/>
    </w:p>
    <w:p w14:paraId="6D2E09B4" w14:textId="0CE128B5" w:rsidR="0057339C" w:rsidRPr="00A07401" w:rsidRDefault="0085642B" w:rsidP="00EF608B">
      <w:pPr>
        <w:pStyle w:val="Pod-l2"/>
      </w:pPr>
      <w:r>
        <w:t>Požadavky na jednotlivé funkce CDE:</w:t>
      </w:r>
    </w:p>
    <w:p w14:paraId="1A3720C6" w14:textId="77777777" w:rsidR="0057339C" w:rsidRPr="00A07401" w:rsidRDefault="0057339C" w:rsidP="009B036E">
      <w:pPr>
        <w:pStyle w:val="Psm"/>
      </w:pPr>
      <w:r w:rsidRPr="00A07401">
        <w:t>Stažení souborů a složek na úložiště mimo CDE.</w:t>
      </w:r>
    </w:p>
    <w:p w14:paraId="4FF11270" w14:textId="77777777" w:rsidR="0057339C" w:rsidRPr="00A07401" w:rsidRDefault="0057339C" w:rsidP="009B036E">
      <w:pPr>
        <w:pStyle w:val="Psm"/>
      </w:pPr>
      <w:r w:rsidRPr="00A07401">
        <w:t>Revize souborů a složek.</w:t>
      </w:r>
    </w:p>
    <w:p w14:paraId="6E5D299A" w14:textId="75EFEED2" w:rsidR="0057339C" w:rsidRPr="00A07401" w:rsidRDefault="0057339C" w:rsidP="009B036E">
      <w:pPr>
        <w:pStyle w:val="Psm"/>
      </w:pPr>
      <w:r w:rsidRPr="00A07401">
        <w:t>Integrované prohlížení souborů (</w:t>
      </w:r>
      <w:r w:rsidR="005D39B6">
        <w:t xml:space="preserve">formáty </w:t>
      </w:r>
      <w:r w:rsidRPr="00A07401">
        <w:t>.pdf, .</w:t>
      </w:r>
      <w:r w:rsidR="005D39B6">
        <w:t xml:space="preserve">doc, .ifc, .xlsx </w:t>
      </w:r>
      <w:r w:rsidR="00DD3A10">
        <w:t>a dalších běžně užívan</w:t>
      </w:r>
      <w:r w:rsidR="005D39B6">
        <w:t xml:space="preserve">é </w:t>
      </w:r>
      <w:r w:rsidR="00DD3A10">
        <w:t>formát</w:t>
      </w:r>
      <w:r w:rsidR="005D39B6">
        <w:t>y</w:t>
      </w:r>
      <w:r w:rsidRPr="00A07401">
        <w:t>)</w:t>
      </w:r>
      <w:r w:rsidR="00216EB5">
        <w:t xml:space="preserve"> a prohlížení nativních formátů BIM softwarů</w:t>
      </w:r>
      <w:r w:rsidRPr="00A07401">
        <w:t>.</w:t>
      </w:r>
    </w:p>
    <w:p w14:paraId="0711EDC3" w14:textId="6769FB1D" w:rsidR="0057339C" w:rsidRPr="00A07401" w:rsidRDefault="0057339C" w:rsidP="009B036E">
      <w:pPr>
        <w:pStyle w:val="Psm"/>
      </w:pPr>
      <w:r w:rsidRPr="00A07401">
        <w:t xml:space="preserve">Integrované prohlížení </w:t>
      </w:r>
      <w:r w:rsidR="00F3507C">
        <w:t>Digitálního i</w:t>
      </w:r>
      <w:r w:rsidRPr="00A07401">
        <w:t>nformačního modelu stavby</w:t>
      </w:r>
      <w:r w:rsidR="00F3507C">
        <w:t xml:space="preserve"> (DiMS)</w:t>
      </w:r>
      <w:r w:rsidRPr="00A07401">
        <w:t>.</w:t>
      </w:r>
    </w:p>
    <w:p w14:paraId="04DC4346" w14:textId="3224D87E" w:rsidR="00695CB6" w:rsidRDefault="00695CB6" w:rsidP="009B036E">
      <w:pPr>
        <w:pStyle w:val="Psm"/>
      </w:pPr>
      <w:r w:rsidRPr="00695CB6">
        <w:t>Systém CDE nesmí být omezen jen na ur</w:t>
      </w:r>
      <w:r>
        <w:t>č</w:t>
      </w:r>
      <w:r w:rsidRPr="00695CB6">
        <w:t>ité formáty, ale musí umožňovat uložit jakýkoli relevantní formát souboru dokumentu v digitální podobě</w:t>
      </w:r>
      <w:r>
        <w:t>.</w:t>
      </w:r>
    </w:p>
    <w:p w14:paraId="4F703A33" w14:textId="3D266422" w:rsidR="0057339C" w:rsidRPr="00A07401" w:rsidRDefault="0057339C" w:rsidP="009B036E">
      <w:pPr>
        <w:pStyle w:val="Psm"/>
      </w:pPr>
      <w:r w:rsidRPr="00A07401">
        <w:t xml:space="preserve">Správa jednotlivých verzí </w:t>
      </w:r>
      <w:r w:rsidR="00B95258">
        <w:t>souborů</w:t>
      </w:r>
      <w:r w:rsidRPr="00A07401">
        <w:t>, jejich přístupnost v rámci systému.</w:t>
      </w:r>
    </w:p>
    <w:p w14:paraId="1F75946A" w14:textId="1FB3680B" w:rsidR="0057339C" w:rsidRPr="00A07401" w:rsidRDefault="0057339C" w:rsidP="009B036E">
      <w:pPr>
        <w:pStyle w:val="Psm"/>
      </w:pPr>
      <w:r w:rsidRPr="00A07401">
        <w:lastRenderedPageBreak/>
        <w:t xml:space="preserve">Tvorba vlastních pracovních postupů souvisejících </w:t>
      </w:r>
      <w:r w:rsidR="00B95258">
        <w:t>se soubory</w:t>
      </w:r>
      <w:r w:rsidRPr="00A07401">
        <w:t>.</w:t>
      </w:r>
    </w:p>
    <w:p w14:paraId="7CCB70D5" w14:textId="04469D99" w:rsidR="0057339C" w:rsidRPr="00A07401" w:rsidRDefault="0057339C" w:rsidP="009B036E">
      <w:pPr>
        <w:pStyle w:val="Psm"/>
      </w:pPr>
      <w:r w:rsidRPr="00A07401">
        <w:t xml:space="preserve">Notifikace na </w:t>
      </w:r>
      <w:r w:rsidR="00B95258">
        <w:t>soubory</w:t>
      </w:r>
      <w:r w:rsidRPr="00A07401">
        <w:t>.</w:t>
      </w:r>
    </w:p>
    <w:p w14:paraId="23B4A2C7" w14:textId="2C4FCA7B" w:rsidR="0057339C" w:rsidRPr="00A07401" w:rsidRDefault="0057339C" w:rsidP="009B036E">
      <w:pPr>
        <w:pStyle w:val="Psm"/>
      </w:pPr>
      <w:r w:rsidRPr="00A07401">
        <w:t xml:space="preserve">Vyhledávání v datech, full-text u dokumentu ve formátu </w:t>
      </w:r>
      <w:r w:rsidR="00794F69">
        <w:t>.doc</w:t>
      </w:r>
      <w:r w:rsidRPr="00A07401">
        <w:t xml:space="preserve">, </w:t>
      </w:r>
      <w:r w:rsidR="00794F69">
        <w:t>.xls</w:t>
      </w:r>
      <w:r w:rsidRPr="00A07401">
        <w:t xml:space="preserve"> a </w:t>
      </w:r>
      <w:r w:rsidR="00794F69">
        <w:t>.pdf</w:t>
      </w:r>
      <w:r w:rsidRPr="00A07401">
        <w:t>.</w:t>
      </w:r>
    </w:p>
    <w:p w14:paraId="63D56875" w14:textId="77777777" w:rsidR="0057339C" w:rsidRPr="00A07401" w:rsidRDefault="0057339C" w:rsidP="009B036E">
      <w:pPr>
        <w:pStyle w:val="Psm"/>
      </w:pPr>
      <w:r w:rsidRPr="00A07401">
        <w:t>Filtrování, vhodná zobrazení dat v rámci aplikace filtru.</w:t>
      </w:r>
    </w:p>
    <w:p w14:paraId="0D154B3D" w14:textId="22DA6B11" w:rsidR="0057339C" w:rsidRPr="00A07401" w:rsidRDefault="0057339C" w:rsidP="009B036E">
      <w:pPr>
        <w:pStyle w:val="Psm"/>
      </w:pPr>
      <w:r w:rsidRPr="00A07401">
        <w:t xml:space="preserve">Audity </w:t>
      </w:r>
      <w:r w:rsidR="00794F69">
        <w:t>souborů</w:t>
      </w:r>
      <w:r w:rsidRPr="00A07401">
        <w:t>.</w:t>
      </w:r>
    </w:p>
    <w:p w14:paraId="484F8C4E" w14:textId="26005141" w:rsidR="00143CD3" w:rsidRDefault="00143CD3" w:rsidP="00143CD3">
      <w:pPr>
        <w:pStyle w:val="Psm"/>
        <w:rPr>
          <w:rFonts w:ascii="Times New Roman" w:hAnsi="Times New Roman"/>
        </w:rPr>
      </w:pPr>
      <w:r>
        <w:t>Správa</w:t>
      </w:r>
      <w:r>
        <w:t xml:space="preserve"> </w:t>
      </w:r>
      <w:r>
        <w:t>uživatelských</w:t>
      </w:r>
      <w:r>
        <w:t xml:space="preserve"> rolí a </w:t>
      </w:r>
      <w:r>
        <w:t>oprávněni</w:t>
      </w:r>
      <w:r>
        <w:t xml:space="preserve">́ </w:t>
      </w:r>
      <w:r>
        <w:t>uživatelů</w:t>
      </w:r>
      <w:r>
        <w:t xml:space="preserve"> s </w:t>
      </w:r>
      <w:r>
        <w:t>různými</w:t>
      </w:r>
      <w:r>
        <w:t xml:space="preserve"> úrovněmi přístupových </w:t>
      </w:r>
      <w:r>
        <w:t>oprávněni</w:t>
      </w:r>
      <w:r>
        <w:t xml:space="preserve">́ k </w:t>
      </w:r>
      <w:r>
        <w:t>celému</w:t>
      </w:r>
      <w:r>
        <w:t xml:space="preserve"> BIM projektu a jeho </w:t>
      </w:r>
      <w:r>
        <w:t>jednotlivým</w:t>
      </w:r>
      <w:r>
        <w:t xml:space="preserve"> </w:t>
      </w:r>
      <w:r>
        <w:t>složkám</w:t>
      </w:r>
      <w:r>
        <w:t xml:space="preserve"> a podsložkám. </w:t>
      </w:r>
    </w:p>
    <w:p w14:paraId="261D59F8" w14:textId="45730909" w:rsidR="0057339C" w:rsidRDefault="0057339C" w:rsidP="009B036E">
      <w:pPr>
        <w:pStyle w:val="Psm"/>
      </w:pPr>
      <w:r w:rsidRPr="00A07401">
        <w:t xml:space="preserve">Definice a správa defaultních pracovních postupů (podpora pracovních </w:t>
      </w:r>
      <w:r w:rsidR="0050605A" w:rsidRPr="00A07401">
        <w:t>postupů – workflow</w:t>
      </w:r>
      <w:r w:rsidRPr="00A07401">
        <w:t>).</w:t>
      </w:r>
    </w:p>
    <w:p w14:paraId="71AF1383" w14:textId="5322EA7A" w:rsidR="008F7B24" w:rsidRPr="008F7B24" w:rsidRDefault="008F7B24" w:rsidP="008F7B24">
      <w:pPr>
        <w:pStyle w:val="Psm"/>
        <w:rPr>
          <w:rFonts w:ascii="Times New Roman" w:hAnsi="Times New Roman"/>
        </w:rPr>
      </w:pPr>
      <w:r>
        <w:t>Vytváření</w:t>
      </w:r>
      <w:r>
        <w:t xml:space="preserve"> </w:t>
      </w:r>
      <w:r>
        <w:t>úkolů</w:t>
      </w:r>
      <w:r>
        <w:t xml:space="preserve"> </w:t>
      </w:r>
      <w:r>
        <w:t>přímo</w:t>
      </w:r>
      <w:r>
        <w:t xml:space="preserve"> </w:t>
      </w:r>
      <w:r>
        <w:t>spojených</w:t>
      </w:r>
      <w:r>
        <w:t xml:space="preserve"> s </w:t>
      </w:r>
      <w:r>
        <w:t>určitými</w:t>
      </w:r>
      <w:r>
        <w:t xml:space="preserve"> </w:t>
      </w:r>
      <w:r>
        <w:t>místy</w:t>
      </w:r>
      <w:r>
        <w:t xml:space="preserve"> v dokumentu (2D </w:t>
      </w:r>
      <w:r>
        <w:t>výkres</w:t>
      </w:r>
      <w:r>
        <w:t xml:space="preserve"> / IFC model), jejich </w:t>
      </w:r>
      <w:r>
        <w:t>přiřazeni</w:t>
      </w:r>
      <w:r>
        <w:t xml:space="preserve">́ </w:t>
      </w:r>
      <w:r>
        <w:t>konkrétním</w:t>
      </w:r>
      <w:r>
        <w:t xml:space="preserve"> </w:t>
      </w:r>
      <w:r>
        <w:t>řešitelům,</w:t>
      </w:r>
      <w:r>
        <w:t xml:space="preserve"> notifikace </w:t>
      </w:r>
      <w:r>
        <w:t>úkolů</w:t>
      </w:r>
      <w:r>
        <w:t xml:space="preserve"> e-mailem. </w:t>
      </w:r>
    </w:p>
    <w:p w14:paraId="4C398467" w14:textId="6138D7A1" w:rsidR="0057339C" w:rsidRPr="00A07401" w:rsidRDefault="0057339C" w:rsidP="009B036E">
      <w:pPr>
        <w:pStyle w:val="Psm"/>
      </w:pPr>
      <w:r w:rsidRPr="00A07401">
        <w:t>Přístup externím uživatelům do vyhrazeného prostoru a k vyhrazeným složkám</w:t>
      </w:r>
      <w:r w:rsidR="008C4AE6">
        <w:t>, popř. souborům</w:t>
      </w:r>
      <w:r w:rsidRPr="00A07401">
        <w:t xml:space="preserve">. </w:t>
      </w:r>
    </w:p>
    <w:p w14:paraId="55992EA5" w14:textId="77777777" w:rsidR="0057339C" w:rsidRPr="00A07401" w:rsidRDefault="0057339C" w:rsidP="009B036E">
      <w:pPr>
        <w:pStyle w:val="Psm"/>
      </w:pPr>
      <w:r w:rsidRPr="00A07401">
        <w:t>Po ukončení provozu systém umožňuje export dat do adresářové struktury včetně logů, auditů a metadat.</w:t>
      </w:r>
    </w:p>
    <w:p w14:paraId="2BFAB704" w14:textId="3F2C6A2A" w:rsidR="0057339C" w:rsidRPr="00A23ED6" w:rsidRDefault="0057339C" w:rsidP="0057339C">
      <w:pPr>
        <w:pStyle w:val="l"/>
      </w:pPr>
      <w:bookmarkStart w:id="35" w:name="_Toc115423807"/>
      <w:bookmarkStart w:id="36" w:name="_Toc169095359"/>
      <w:bookmarkStart w:id="37" w:name="_Toc169187197"/>
      <w:r w:rsidRPr="00A07401">
        <w:t>Adresářová struktura</w:t>
      </w:r>
      <w:bookmarkEnd w:id="35"/>
      <w:bookmarkEnd w:id="36"/>
      <w:bookmarkEnd w:id="37"/>
    </w:p>
    <w:p w14:paraId="4C4BE659" w14:textId="3025AE44" w:rsidR="0057339C" w:rsidRPr="00A07401" w:rsidRDefault="0057339C" w:rsidP="00A23ED6">
      <w:pPr>
        <w:pStyle w:val="Pod-l2"/>
      </w:pPr>
      <w:r w:rsidRPr="00A07401">
        <w:t xml:space="preserve">Adresářová struktura bude předána Objednatelem na základě vyžádání BIM koordinátora </w:t>
      </w:r>
      <w:r w:rsidR="0077695C">
        <w:t>Dodavatel</w:t>
      </w:r>
      <w:r w:rsidRPr="00A07401">
        <w:t xml:space="preserve">e do 10 dní od jejího vyžádání. Adresářovou strukturu je povinen </w:t>
      </w:r>
      <w:r w:rsidR="0077695C">
        <w:t>Dodavatel</w:t>
      </w:r>
      <w:r w:rsidRPr="00A07401">
        <w:t xml:space="preserve"> dodržovat. </w:t>
      </w:r>
    </w:p>
    <w:p w14:paraId="642D2C59" w14:textId="1F00BD9F" w:rsidR="0057339C" w:rsidRPr="00A23ED6" w:rsidRDefault="0057339C" w:rsidP="0057339C">
      <w:pPr>
        <w:pStyle w:val="l"/>
      </w:pPr>
      <w:bookmarkStart w:id="38" w:name="_Toc115423808"/>
      <w:bookmarkStart w:id="39" w:name="_Toc169095360"/>
      <w:bookmarkStart w:id="40" w:name="_Toc169187198"/>
      <w:r w:rsidRPr="00A07401">
        <w:t>Bezpečnostní požadavky</w:t>
      </w:r>
      <w:bookmarkEnd w:id="38"/>
      <w:bookmarkEnd w:id="39"/>
      <w:bookmarkEnd w:id="40"/>
    </w:p>
    <w:p w14:paraId="340B4593" w14:textId="77777777" w:rsidR="0057339C" w:rsidRPr="00A07401" w:rsidRDefault="0057339C" w:rsidP="00A23ED6">
      <w:pPr>
        <w:pStyle w:val="Pod-l2"/>
      </w:pPr>
      <w:r w:rsidRPr="00A07401">
        <w:t>Systém zaznamenává auditní logy a umožňuje zástupcům Objednatele přístup k těmto informacím, které musí zahrnovat všechny informace o úpravách všech uložených souborů</w:t>
      </w:r>
      <w:r w:rsidRPr="00A07401">
        <w:br/>
        <w:t xml:space="preserve"> a jejich metadat včetně informace, kdo se souborem manipuloval.</w:t>
      </w:r>
    </w:p>
    <w:p w14:paraId="2F78D9D1" w14:textId="2DBADDE8" w:rsidR="0057339C" w:rsidRPr="00A07401" w:rsidRDefault="0057339C" w:rsidP="00A23ED6">
      <w:pPr>
        <w:pStyle w:val="Pod-l2"/>
      </w:pPr>
      <w:r w:rsidRPr="00A07401">
        <w:t>Systém zaznamenává logy obsahující přihlašování/odhlašování uživatelů a umožňuje zástupcům Objednatele přístup k těmto informacím, které musí zahrnovat zejména časové razítko, přihlašovací jméno</w:t>
      </w:r>
      <w:r w:rsidR="000F63BF">
        <w:t xml:space="preserve"> </w:t>
      </w:r>
      <w:r w:rsidRPr="00A07401">
        <w:t>a popis události.</w:t>
      </w:r>
    </w:p>
    <w:p w14:paraId="4A48F05B" w14:textId="77777777" w:rsidR="0057339C" w:rsidRPr="00A07401" w:rsidRDefault="0057339C" w:rsidP="00A23ED6">
      <w:pPr>
        <w:pStyle w:val="Pod-l2"/>
      </w:pPr>
      <w:r w:rsidRPr="00A07401">
        <w:t>Systém zaznamenává logy řešení pro ochranu před škodlivým kódem, v případě webové aplikace také logy řešení pro ochranu webových aplikací.</w:t>
      </w:r>
    </w:p>
    <w:p w14:paraId="6B39AD32" w14:textId="77777777" w:rsidR="0057339C" w:rsidRPr="00A07401" w:rsidRDefault="0057339C" w:rsidP="00A23ED6">
      <w:pPr>
        <w:pStyle w:val="Pod-l2"/>
      </w:pPr>
      <w:r w:rsidRPr="00A07401"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1EB644B6" w14:textId="58E0AB6D" w:rsidR="0057339C" w:rsidRPr="00A07401" w:rsidRDefault="007A33E7" w:rsidP="00A23ED6">
      <w:pPr>
        <w:pStyle w:val="Pod-l2"/>
      </w:pPr>
      <w:r>
        <w:t>Pokud D</w:t>
      </w:r>
      <w:r w:rsidR="0077695C">
        <w:t>odavatel</w:t>
      </w:r>
      <w:r w:rsidR="0057339C" w:rsidRPr="00A07401">
        <w:t xml:space="preserve"> Cloud Computingu (služby), který poskytuje tuto službu v České republice, nemá sídlo v Evropské unii a neustavil si svého zástupce v jiném členském státě Evropské unie, musí mít ustanoveného svého zástupce v České republice. Zástupcem </w:t>
      </w:r>
      <w:r w:rsidR="0077695C">
        <w:t>Dodavatel</w:t>
      </w:r>
      <w:r w:rsidR="0057339C" w:rsidRPr="00A07401">
        <w:t xml:space="preserve">e Cloud </w:t>
      </w:r>
      <w:r w:rsidR="0057339C" w:rsidRPr="00A07401">
        <w:lastRenderedPageBreak/>
        <w:t xml:space="preserve">Computingu je osoba, která má sídlo v České republice a která je </w:t>
      </w:r>
      <w:r w:rsidR="0077695C">
        <w:t>Dodavatel</w:t>
      </w:r>
      <w:r w:rsidR="0057339C" w:rsidRPr="00A07401">
        <w:t>em Cloud Computingu na základě plné moci zmocněná jej zastupovat.</w:t>
      </w:r>
    </w:p>
    <w:p w14:paraId="5176C306" w14:textId="50C1F431" w:rsidR="0057339C" w:rsidRPr="00A07401" w:rsidRDefault="0077695C" w:rsidP="00A23ED6">
      <w:pPr>
        <w:pStyle w:val="Pod-l2"/>
      </w:pPr>
      <w:r>
        <w:t>Dodavatel</w:t>
      </w:r>
      <w:r w:rsidR="0057339C" w:rsidRPr="00A07401">
        <w:t xml:space="preserve"> služby musí zajistit na základě žádosti Objednatele bez zbytečného odkladu přístup k informacím a datům, které </w:t>
      </w:r>
      <w:r>
        <w:t>Dodavatel</w:t>
      </w:r>
      <w:r w:rsidR="0057339C" w:rsidRPr="00A07401">
        <w:t xml:space="preserve"> služby uchovává, včetně možnosti kontroly uchovávaných informací a dat v reálném čase.</w:t>
      </w:r>
    </w:p>
    <w:p w14:paraId="54248CE7" w14:textId="38F1C5CA" w:rsidR="0057339C" w:rsidRPr="00A07401" w:rsidRDefault="0077695C" w:rsidP="00A23ED6">
      <w:pPr>
        <w:pStyle w:val="Pod-l2"/>
      </w:pPr>
      <w:r>
        <w:t>Dodavatel</w:t>
      </w:r>
      <w:r w:rsidR="0057339C" w:rsidRPr="00A07401">
        <w:t xml:space="preserve"> služby musí zajistit řízení kontinuity činností v souvislosti s poskytovanou službou.</w:t>
      </w:r>
    </w:p>
    <w:p w14:paraId="193E5DF3" w14:textId="1FC290AD" w:rsidR="0057339C" w:rsidRPr="00A07401" w:rsidRDefault="0057339C" w:rsidP="00A23ED6">
      <w:pPr>
        <w:pStyle w:val="Pod-l2"/>
      </w:pPr>
      <w:r w:rsidRPr="00A07401">
        <w:t xml:space="preserve">V případě vyžádání Objednatele podepíše </w:t>
      </w:r>
      <w:r w:rsidR="0077695C">
        <w:t>Dodavatel</w:t>
      </w:r>
      <w:r w:rsidRPr="00A07401">
        <w:t xml:space="preserve"> dohodu o mlčenlivosti (NDA) týkající se prací na projektu.</w:t>
      </w:r>
    </w:p>
    <w:p w14:paraId="08A6F990" w14:textId="188ED0F8" w:rsidR="0057339C" w:rsidRPr="00A07401" w:rsidRDefault="0057339C" w:rsidP="00A23ED6">
      <w:pPr>
        <w:pStyle w:val="Pod-l2"/>
      </w:pPr>
      <w:r w:rsidRPr="00A07401">
        <w:t>Po skončení projektu budou data předána Objednateli na datovém médiu (CD, DVD, případně jiném</w:t>
      </w:r>
      <w:r w:rsidR="003607FE">
        <w:t xml:space="preserve"> dle dohody</w:t>
      </w:r>
      <w:r w:rsidRPr="00A07401">
        <w:t>…), na kterém bude systém archivován včetně data a jejich atributů.</w:t>
      </w:r>
    </w:p>
    <w:p w14:paraId="08C0CB54" w14:textId="39DB74C0" w:rsidR="0057339C" w:rsidRPr="00A07401" w:rsidRDefault="0057339C" w:rsidP="00A23ED6">
      <w:pPr>
        <w:pStyle w:val="Pod-l2"/>
      </w:pPr>
      <w:r w:rsidRPr="00A07401">
        <w:t xml:space="preserve">Objednatel služby požaduje, aby </w:t>
      </w:r>
      <w:r w:rsidR="0077695C">
        <w:t>Dodavatel</w:t>
      </w:r>
      <w:r w:rsidRPr="00A07401">
        <w:t xml:space="preserve"> služby informoval a bezpečnostních událostech, které mohou mít vliv na integrity, důvěryhodnost a dostupnost uchovávaných dat a informací.</w:t>
      </w:r>
    </w:p>
    <w:p w14:paraId="674509F7" w14:textId="5CA490A1" w:rsidR="0057339C" w:rsidRPr="00A07401" w:rsidRDefault="0077695C" w:rsidP="00A23ED6">
      <w:pPr>
        <w:pStyle w:val="Pod-l2"/>
      </w:pPr>
      <w:r>
        <w:t>Dodavatel</w:t>
      </w:r>
      <w:r w:rsidR="0057339C" w:rsidRPr="00A07401">
        <w:t xml:space="preserve"> služby musí zajistit ochranu před škodlivým kódem nad </w:t>
      </w:r>
      <w:r>
        <w:t>Dodavatel</w:t>
      </w:r>
      <w:r w:rsidR="0057339C" w:rsidRPr="00A07401">
        <w:t>em služby uchovávanými daty a informacemi.</w:t>
      </w:r>
    </w:p>
    <w:p w14:paraId="5E9C2843" w14:textId="4D94F561" w:rsidR="0057339C" w:rsidRPr="00A07401" w:rsidRDefault="0077695C" w:rsidP="00A23ED6">
      <w:pPr>
        <w:pStyle w:val="Pod-l2"/>
      </w:pPr>
      <w:r>
        <w:t>Dodavatel</w:t>
      </w:r>
      <w:r w:rsidR="0057339C" w:rsidRPr="00A07401">
        <w:t xml:space="preserve"> služby musí zajistit ochranu webových portálů proti průnikům nasazením vhodné web</w:t>
      </w:r>
      <w:r w:rsidR="000810E3">
        <w:t xml:space="preserve"> </w:t>
      </w:r>
      <w:r w:rsidR="0057339C" w:rsidRPr="00A07401">
        <w:t>aplikační ochrany (např. web</w:t>
      </w:r>
      <w:r w:rsidR="000810E3">
        <w:t xml:space="preserve"> </w:t>
      </w:r>
      <w:r w:rsidR="0057339C" w:rsidRPr="00A07401">
        <w:t>aplikační firewall).</w:t>
      </w:r>
    </w:p>
    <w:p w14:paraId="27C182E2" w14:textId="77777777" w:rsidR="0057339C" w:rsidRPr="00A07401" w:rsidRDefault="0057339C" w:rsidP="00A23ED6">
      <w:pPr>
        <w:pStyle w:val="Pod-l2"/>
      </w:pPr>
      <w:r w:rsidRPr="00A07401">
        <w:t>Řešení jako celek (všechny komponenty - OS, aplikace) musí být udržovány aktualizované a v případě zjištění specifické zranitelnosti aplikace musí být tato bezodkladně opravena.</w:t>
      </w:r>
    </w:p>
    <w:p w14:paraId="45C6EB32" w14:textId="782223E9" w:rsidR="0057339C" w:rsidRPr="00A07401" w:rsidRDefault="0057339C" w:rsidP="00B33928">
      <w:pPr>
        <w:pStyle w:val="Pod-l2"/>
      </w:pPr>
      <w:r w:rsidRPr="00A07401">
        <w:t xml:space="preserve">Z pohledu důvěrnosti se s informací může seznámit pouze jakýkoliv zaměstnanec Objednatele, nebo jejich konzultanti a pověřené osoby, nebo osoby </w:t>
      </w:r>
      <w:r w:rsidR="0077695C">
        <w:t>Dodavatel</w:t>
      </w:r>
      <w:r w:rsidRPr="00A07401">
        <w:t xml:space="preserve">e. Ostatní osoby musí být schváleny </w:t>
      </w:r>
      <w:r w:rsidR="00671961">
        <w:t>O</w:t>
      </w:r>
      <w:r w:rsidRPr="00A07401">
        <w:t>bjednatelem.</w:t>
      </w:r>
    </w:p>
    <w:p w14:paraId="72B535EF" w14:textId="1EEC8D79" w:rsidR="0057339C" w:rsidRPr="00C60469" w:rsidRDefault="0057339C" w:rsidP="0057339C">
      <w:pPr>
        <w:pStyle w:val="l"/>
      </w:pPr>
      <w:bookmarkStart w:id="41" w:name="_Toc115423809"/>
      <w:bookmarkStart w:id="42" w:name="_Toc169095361"/>
      <w:bookmarkStart w:id="43" w:name="_Toc169187199"/>
      <w:r w:rsidRPr="00A07401">
        <w:t>Další požadavky</w:t>
      </w:r>
      <w:bookmarkEnd w:id="41"/>
      <w:bookmarkEnd w:id="42"/>
      <w:bookmarkEnd w:id="43"/>
    </w:p>
    <w:p w14:paraId="2CE30B22" w14:textId="4A64C9D2" w:rsidR="0057339C" w:rsidRPr="00A07401" w:rsidRDefault="0077695C" w:rsidP="00C60469">
      <w:pPr>
        <w:pStyle w:val="Pod-l2"/>
      </w:pPr>
      <w:r>
        <w:t>Dodavatel</w:t>
      </w:r>
      <w:r w:rsidR="0057339C" w:rsidRPr="00A07401">
        <w:t xml:space="preserve"> bude v rámci společného datového prostředí udržovat aktuální dokumenty, </w:t>
      </w:r>
      <w:r w:rsidR="002C44AD">
        <w:t>digitální informační modely</w:t>
      </w:r>
      <w:r w:rsidR="0057339C" w:rsidRPr="00A07401">
        <w:t>, průzkumy, výkresy, vyjádření, dokumentace dle Smlouvy o dílo tak, aby byly k dispozici Objednateli.</w:t>
      </w:r>
    </w:p>
    <w:p w14:paraId="1D2EF431" w14:textId="0C865D61" w:rsidR="0057339C" w:rsidRPr="00A07401" w:rsidRDefault="0057339C" w:rsidP="00C60469">
      <w:pPr>
        <w:pStyle w:val="Pod-l2"/>
      </w:pPr>
      <w:r w:rsidRPr="00A07401">
        <w:t>Uživatelské rozhraní systému je v českém jazyce.</w:t>
      </w:r>
    </w:p>
    <w:p w14:paraId="2D5AB14D" w14:textId="77777777" w:rsidR="0057339C" w:rsidRPr="00A07401" w:rsidRDefault="0057339C" w:rsidP="00C60469">
      <w:pPr>
        <w:pStyle w:val="Pod-l2"/>
      </w:pPr>
      <w:r w:rsidRPr="00A07401">
        <w:t xml:space="preserve">CDE systém zohledňuje následující právní předpisy: </w:t>
      </w:r>
    </w:p>
    <w:p w14:paraId="0B50A4FA" w14:textId="77777777" w:rsidR="0057339C" w:rsidRPr="00A07401" w:rsidRDefault="0057339C" w:rsidP="00237E7A">
      <w:pPr>
        <w:pStyle w:val="Psm"/>
        <w:rPr>
          <w:rFonts w:eastAsiaTheme="minorEastAsia"/>
        </w:rPr>
      </w:pPr>
      <w:r w:rsidRPr="00A07401">
        <w:t>zákon č. 499/2004 Sb., o archivnictví a spisové službě a o změně některých zákonů;</w:t>
      </w:r>
    </w:p>
    <w:p w14:paraId="2FD5C1AB" w14:textId="77777777" w:rsidR="0057339C" w:rsidRPr="00A07401" w:rsidRDefault="0057339C" w:rsidP="00237E7A">
      <w:pPr>
        <w:pStyle w:val="Psm"/>
        <w:rPr>
          <w:rFonts w:eastAsiaTheme="minorEastAsia"/>
        </w:rPr>
      </w:pPr>
      <w:r w:rsidRPr="00A07401">
        <w:t xml:space="preserve">vyhláška č. 259/2012 Sb., o podrobnostech výkonu spisové služby; </w:t>
      </w:r>
    </w:p>
    <w:p w14:paraId="36739576" w14:textId="77777777" w:rsidR="0057339C" w:rsidRPr="00A07401" w:rsidRDefault="0057339C" w:rsidP="00237E7A">
      <w:pPr>
        <w:pStyle w:val="Psm"/>
        <w:rPr>
          <w:rFonts w:eastAsiaTheme="minorEastAsia"/>
        </w:rPr>
      </w:pPr>
      <w:r w:rsidRPr="00A07401">
        <w:t xml:space="preserve">VMV čá. 57/2017 Národní standard pro elektronické systémy spisové služby; </w:t>
      </w:r>
    </w:p>
    <w:p w14:paraId="0B39AFA1" w14:textId="77777777" w:rsidR="0057339C" w:rsidRPr="00A07401" w:rsidRDefault="0057339C" w:rsidP="00237E7A">
      <w:pPr>
        <w:pStyle w:val="Psm"/>
        <w:rPr>
          <w:rFonts w:eastAsiaTheme="minorEastAsia"/>
        </w:rPr>
      </w:pPr>
      <w:r w:rsidRPr="00A07401">
        <w:t>zákon č. 300/2008 Sb., o elektronických úkonech a autorizované konverzi dokumentů;</w:t>
      </w:r>
    </w:p>
    <w:p w14:paraId="3F136C36" w14:textId="77777777" w:rsidR="0057339C" w:rsidRPr="00A07401" w:rsidRDefault="0057339C" w:rsidP="00237E7A">
      <w:pPr>
        <w:pStyle w:val="Psm"/>
        <w:rPr>
          <w:rFonts w:eastAsiaTheme="minorEastAsia"/>
        </w:rPr>
      </w:pPr>
      <w:r w:rsidRPr="00A07401">
        <w:t xml:space="preserve">vyhláška č. 193/2009 Sb., o stanovení podrobností provádění autorizované konverze </w:t>
      </w:r>
      <w:r w:rsidRPr="00237E7A">
        <w:t>dokumentů</w:t>
      </w:r>
      <w:r w:rsidRPr="00A07401">
        <w:t xml:space="preserve">; </w:t>
      </w:r>
    </w:p>
    <w:p w14:paraId="672B1A59" w14:textId="77777777" w:rsidR="0057339C" w:rsidRPr="00A07401" w:rsidRDefault="0057339C" w:rsidP="00237E7A">
      <w:pPr>
        <w:pStyle w:val="Psm"/>
        <w:rPr>
          <w:rFonts w:eastAsiaTheme="minorEastAsia"/>
        </w:rPr>
      </w:pPr>
      <w:r w:rsidRPr="00A07401">
        <w:t xml:space="preserve">zákon č. 365/2000 Sb., o informačních systémech veřejné správy a o změně některých dalších zákonů; </w:t>
      </w:r>
    </w:p>
    <w:p w14:paraId="7B9EB427" w14:textId="77777777" w:rsidR="0057339C" w:rsidRPr="00A07401" w:rsidRDefault="0057339C" w:rsidP="00237E7A">
      <w:pPr>
        <w:pStyle w:val="Psm"/>
        <w:rPr>
          <w:rFonts w:eastAsiaTheme="minorEastAsia"/>
        </w:rPr>
      </w:pPr>
      <w:r w:rsidRPr="00A07401">
        <w:lastRenderedPageBreak/>
        <w:t xml:space="preserve">vyhláška č. 529/2006 Sb., o požadavcích na strukturu a obsah informační koncepce </w:t>
      </w:r>
      <w:r w:rsidRPr="00A07401">
        <w:br/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1272249F" w14:textId="77777777" w:rsidR="0057339C" w:rsidRPr="00A07401" w:rsidRDefault="0057339C" w:rsidP="00237E7A">
      <w:pPr>
        <w:pStyle w:val="Psm"/>
        <w:rPr>
          <w:rFonts w:eastAsiaTheme="minorEastAsia"/>
        </w:rPr>
      </w:pPr>
      <w:r w:rsidRPr="00A07401">
        <w:t>zákon č. 297/2016 Sb., o službách vytvářejících důvěru pro elektronické transakce;</w:t>
      </w:r>
    </w:p>
    <w:p w14:paraId="3FF3A32E" w14:textId="77777777" w:rsidR="0057339C" w:rsidRPr="00A07401" w:rsidRDefault="0057339C" w:rsidP="00237E7A">
      <w:pPr>
        <w:pStyle w:val="Psm"/>
        <w:rPr>
          <w:rFonts w:eastAsiaTheme="minorEastAsia"/>
        </w:rPr>
      </w:pPr>
      <w:r w:rsidRPr="00A07401">
        <w:t xml:space="preserve">zákon č. 181/2014 Sb., o kybernetické bezpečnosti a o změně souvisejících zákonů (zákon o kybernetické bezpečnosti); </w:t>
      </w:r>
    </w:p>
    <w:p w14:paraId="00C7F721" w14:textId="77777777" w:rsidR="0057339C" w:rsidRPr="00A07401" w:rsidRDefault="0057339C" w:rsidP="00237E7A">
      <w:pPr>
        <w:pStyle w:val="Psm"/>
        <w:rPr>
          <w:rFonts w:eastAsiaTheme="minorEastAsia"/>
        </w:rPr>
      </w:pPr>
      <w:r w:rsidRPr="00A07401">
        <w:t>vyhláška č. 82/2018 Sb., o bezpečnostních opatřeních, kybernetických bezpečnostních incidentech, reaktivních opatřeních, náležitostech podání v oblasti kybernetické bezpečnosti a likvidaci dat (vyhláška o kybernetické bezpečnosti);</w:t>
      </w:r>
    </w:p>
    <w:p w14:paraId="1260512F" w14:textId="77777777" w:rsidR="0057339C" w:rsidRPr="00A07401" w:rsidRDefault="0057339C" w:rsidP="00237E7A">
      <w:pPr>
        <w:pStyle w:val="Psm"/>
        <w:rPr>
          <w:rFonts w:eastAsiaTheme="minorEastAsia"/>
        </w:rPr>
      </w:pPr>
      <w:r w:rsidRPr="00A07401">
        <w:t>Nařízení Evropského parlamentu a rady (EU) 2016/679, obecné nařízení o ochraně osobních údajů (např. dodržením ISO 27001).</w:t>
      </w:r>
    </w:p>
    <w:p w14:paraId="1417214A" w14:textId="77777777" w:rsidR="0057339C" w:rsidRPr="00A07401" w:rsidRDefault="0057339C" w:rsidP="0057339C">
      <w:pPr>
        <w:rPr>
          <w:rFonts w:ascii="Book Antiqua" w:hAnsi="Book Antiqua"/>
        </w:rPr>
      </w:pPr>
    </w:p>
    <w:p w14:paraId="660D4310" w14:textId="64B3C950" w:rsidR="00B33C3D" w:rsidRPr="0006752B" w:rsidRDefault="00B33C3D" w:rsidP="0057339C">
      <w:pPr>
        <w:pStyle w:val="Pod-l2"/>
        <w:numPr>
          <w:ilvl w:val="0"/>
          <w:numId w:val="0"/>
        </w:numPr>
        <w:ind w:left="709" w:hanging="709"/>
      </w:pPr>
    </w:p>
    <w:sectPr w:rsidR="00B33C3D" w:rsidRPr="0006752B" w:rsidSect="00002F31">
      <w:footerReference w:type="default" r:id="rId12"/>
      <w:headerReference w:type="first" r:id="rId13"/>
      <w:pgSz w:w="11906" w:h="16838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59FF0" w14:textId="77777777" w:rsidR="00E203C5" w:rsidRDefault="00E203C5" w:rsidP="00C84A6A">
      <w:r>
        <w:separator/>
      </w:r>
    </w:p>
    <w:p w14:paraId="1DA567F9" w14:textId="77777777" w:rsidR="00E203C5" w:rsidRDefault="00E203C5"/>
  </w:endnote>
  <w:endnote w:type="continuationSeparator" w:id="0">
    <w:p w14:paraId="259CB9A9" w14:textId="77777777" w:rsidR="00E203C5" w:rsidRDefault="00E203C5" w:rsidP="00C84A6A">
      <w:r>
        <w:continuationSeparator/>
      </w:r>
    </w:p>
    <w:p w14:paraId="088B6097" w14:textId="77777777" w:rsidR="00E203C5" w:rsidRDefault="00E203C5"/>
  </w:endnote>
  <w:endnote w:type="continuationNotice" w:id="1">
    <w:p w14:paraId="6F81E063" w14:textId="77777777" w:rsidR="00E203C5" w:rsidRDefault="00E203C5" w:rsidP="00C84A6A"/>
    <w:p w14:paraId="648A224F" w14:textId="77777777" w:rsidR="00E203C5" w:rsidRDefault="00E203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&quot;Times New Roman&quot;,serif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3734209"/>
      <w:docPartObj>
        <w:docPartGallery w:val="Page Numbers (Bottom of Page)"/>
        <w:docPartUnique/>
      </w:docPartObj>
    </w:sdtPr>
    <w:sdtContent>
      <w:sdt>
        <w:sdtPr>
          <w:id w:val="696354574"/>
          <w:docPartObj>
            <w:docPartGallery w:val="Page Numbers (Top of Page)"/>
            <w:docPartUnique/>
          </w:docPartObj>
        </w:sdtPr>
        <w:sdtContent>
          <w:p w14:paraId="3AA0B329" w14:textId="77777777" w:rsidR="00733F84" w:rsidRDefault="00733F84" w:rsidP="00DA0635">
            <w:pPr>
              <w:pStyle w:val="Zpat"/>
              <w:pBdr>
                <w:top w:val="none" w:sz="0" w:space="0" w:color="auto"/>
              </w:pBdr>
            </w:pPr>
          </w:p>
          <w:p w14:paraId="42060EA6" w14:textId="1B80F84E" w:rsidR="00733F84" w:rsidRDefault="00974B4E" w:rsidP="00974BEA">
            <w:pPr>
              <w:pStyle w:val="Zpat"/>
            </w:pPr>
            <w:r>
              <w:t>Příloha A</w:t>
            </w:r>
            <w:r w:rsidR="00672CD9">
              <w:t>-III</w:t>
            </w:r>
            <w:r>
              <w:t xml:space="preserve"> | </w:t>
            </w:r>
            <w:r w:rsidR="00A0173E">
              <w:t>Specifické požadavky na Společné datové prostředí (CDE)</w:t>
            </w:r>
            <w:r w:rsidR="00733F84" w:rsidRPr="009B49F2">
              <w:ptab w:relativeTo="margin" w:alignment="right" w:leader="none"/>
            </w:r>
            <w:r w:rsidR="00733F84" w:rsidRPr="009B49F2">
              <w:t xml:space="preserve">Strana </w:t>
            </w:r>
            <w:r w:rsidR="00733F84" w:rsidRPr="009B49F2">
              <w:fldChar w:fldCharType="begin"/>
            </w:r>
            <w:r w:rsidR="00733F84" w:rsidRPr="009B49F2">
              <w:rPr>
                <w:sz w:val="18"/>
              </w:rPr>
              <w:instrText>PAGE</w:instrText>
            </w:r>
            <w:r w:rsidR="00733F84" w:rsidRPr="009B49F2">
              <w:fldChar w:fldCharType="separate"/>
            </w:r>
            <w:r w:rsidR="00733F84">
              <w:t>1</w:t>
            </w:r>
            <w:r w:rsidR="00733F84" w:rsidRPr="009B49F2">
              <w:fldChar w:fldCharType="end"/>
            </w:r>
            <w:r w:rsidR="00733F84" w:rsidRPr="009B49F2">
              <w:t xml:space="preserve"> z </w:t>
            </w:r>
            <w:r w:rsidR="00733F84">
              <w:fldChar w:fldCharType="begin"/>
            </w:r>
            <w:r w:rsidR="00733F84">
              <w:instrText>SECTIONPAGES</w:instrText>
            </w:r>
            <w:r w:rsidR="00733F84">
              <w:fldChar w:fldCharType="separate"/>
            </w:r>
            <w:r w:rsidR="008C0AA4">
              <w:rPr>
                <w:noProof/>
              </w:rPr>
              <w:t>6</w:t>
            </w:r>
            <w:r w:rsidR="00733F84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48087" w14:textId="77777777" w:rsidR="00E203C5" w:rsidRDefault="00E203C5" w:rsidP="00C84A6A">
      <w:r>
        <w:separator/>
      </w:r>
    </w:p>
    <w:p w14:paraId="53D3927C" w14:textId="77777777" w:rsidR="00E203C5" w:rsidRDefault="00E203C5"/>
  </w:footnote>
  <w:footnote w:type="continuationSeparator" w:id="0">
    <w:p w14:paraId="11B00FD2" w14:textId="77777777" w:rsidR="00E203C5" w:rsidRDefault="00E203C5" w:rsidP="00C84A6A">
      <w:r>
        <w:continuationSeparator/>
      </w:r>
    </w:p>
    <w:p w14:paraId="2A5BAD9A" w14:textId="77777777" w:rsidR="00E203C5" w:rsidRDefault="00E203C5"/>
  </w:footnote>
  <w:footnote w:type="continuationNotice" w:id="1">
    <w:p w14:paraId="4EACCF1D" w14:textId="77777777" w:rsidR="00E203C5" w:rsidRDefault="00E203C5" w:rsidP="00C84A6A"/>
    <w:p w14:paraId="56927D93" w14:textId="77777777" w:rsidR="00E203C5" w:rsidRDefault="00E203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A35C" w14:textId="39A1E0BB" w:rsidR="001F66B9" w:rsidRDefault="007053FC">
    <w:pPr>
      <w:pStyle w:val="Zhlav"/>
    </w:pPr>
    <w:r>
      <w:rPr>
        <w:noProof/>
      </w:rPr>
      <w:drawing>
        <wp:inline distT="0" distB="0" distL="0" distR="0" wp14:anchorId="55ED6B5C" wp14:editId="103C95D2">
          <wp:extent cx="2476500" cy="857250"/>
          <wp:effectExtent l="0" t="0" r="0" b="0"/>
          <wp:docPr id="858216061" name="Obrázek 858216061" descr="SUS_pozitiv_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SUS_pozitiv_H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04D0"/>
    <w:multiLevelType w:val="hybridMultilevel"/>
    <w:tmpl w:val="ADA6532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7246D"/>
    <w:multiLevelType w:val="hybridMultilevel"/>
    <w:tmpl w:val="5E1E3F02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6782D"/>
    <w:multiLevelType w:val="multilevel"/>
    <w:tmpl w:val="A0C8845A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b/>
        <w:i w:val="0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Pod-l2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%5."/>
      <w:lvlJc w:val="left"/>
      <w:pPr>
        <w:ind w:left="1843" w:hanging="567"/>
      </w:pPr>
      <w:rPr>
        <w:rFonts w:hint="default"/>
      </w:rPr>
    </w:lvl>
    <w:lvl w:ilvl="5">
      <w:start w:val="1"/>
      <w:numFmt w:val="decimal"/>
      <w:lvlText w:val=""/>
      <w:lvlJc w:val="left"/>
      <w:pPr>
        <w:ind w:left="1843" w:hanging="43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5EF4792"/>
    <w:multiLevelType w:val="hybridMultilevel"/>
    <w:tmpl w:val="EF926514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53BF7"/>
    <w:multiLevelType w:val="hybridMultilevel"/>
    <w:tmpl w:val="E356E91E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E0106"/>
    <w:multiLevelType w:val="hybridMultilevel"/>
    <w:tmpl w:val="86107CEA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33E7B"/>
    <w:multiLevelType w:val="hybridMultilevel"/>
    <w:tmpl w:val="F1E0B810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F05A5"/>
    <w:multiLevelType w:val="hybridMultilevel"/>
    <w:tmpl w:val="E356E91E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F03C2D"/>
    <w:multiLevelType w:val="hybridMultilevel"/>
    <w:tmpl w:val="E356E91E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A5A54"/>
    <w:multiLevelType w:val="hybridMultilevel"/>
    <w:tmpl w:val="A114FE50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E0D67"/>
    <w:multiLevelType w:val="hybridMultilevel"/>
    <w:tmpl w:val="83FA8124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8D1E79"/>
    <w:multiLevelType w:val="hybridMultilevel"/>
    <w:tmpl w:val="E356E91E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175040"/>
    <w:multiLevelType w:val="multilevel"/>
    <w:tmpl w:val="BE9AC5C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22188A"/>
    <w:multiLevelType w:val="hybridMultilevel"/>
    <w:tmpl w:val="E33E4290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040A8"/>
    <w:multiLevelType w:val="hybridMultilevel"/>
    <w:tmpl w:val="6C1CF61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F8624C"/>
    <w:multiLevelType w:val="hybridMultilevel"/>
    <w:tmpl w:val="E356E91E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E32D83"/>
    <w:multiLevelType w:val="hybridMultilevel"/>
    <w:tmpl w:val="86107CEA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4B498C"/>
    <w:multiLevelType w:val="hybridMultilevel"/>
    <w:tmpl w:val="E356E91E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B04B96"/>
    <w:multiLevelType w:val="hybridMultilevel"/>
    <w:tmpl w:val="D7EAADD4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C805B0"/>
    <w:multiLevelType w:val="hybridMultilevel"/>
    <w:tmpl w:val="F1E0B810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075755"/>
    <w:multiLevelType w:val="hybridMultilevel"/>
    <w:tmpl w:val="EC0ADD7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7B328E"/>
    <w:multiLevelType w:val="hybridMultilevel"/>
    <w:tmpl w:val="83FA8124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6C4FC9"/>
    <w:multiLevelType w:val="hybridMultilevel"/>
    <w:tmpl w:val="E356E91E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33A76"/>
    <w:multiLevelType w:val="hybridMultilevel"/>
    <w:tmpl w:val="CB0E70B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FC109B"/>
    <w:multiLevelType w:val="hybridMultilevel"/>
    <w:tmpl w:val="F1E0B810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15581"/>
    <w:multiLevelType w:val="hybridMultilevel"/>
    <w:tmpl w:val="EC0ADD7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C44ACF"/>
    <w:multiLevelType w:val="hybridMultilevel"/>
    <w:tmpl w:val="EC0ADD7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FC1DCB"/>
    <w:multiLevelType w:val="hybridMultilevel"/>
    <w:tmpl w:val="F1E0B810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6F6099"/>
    <w:multiLevelType w:val="hybridMultilevel"/>
    <w:tmpl w:val="435A435E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A25FF4"/>
    <w:multiLevelType w:val="hybridMultilevel"/>
    <w:tmpl w:val="EC0ADD7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5A5418"/>
    <w:multiLevelType w:val="hybridMultilevel"/>
    <w:tmpl w:val="D0EC884E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6515C0"/>
    <w:multiLevelType w:val="hybridMultilevel"/>
    <w:tmpl w:val="4A945C3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EE58BB"/>
    <w:multiLevelType w:val="hybridMultilevel"/>
    <w:tmpl w:val="79F8B200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C4159B"/>
    <w:multiLevelType w:val="hybridMultilevel"/>
    <w:tmpl w:val="F1E0B810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1C42E6"/>
    <w:multiLevelType w:val="hybridMultilevel"/>
    <w:tmpl w:val="E33E4290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CC1516"/>
    <w:multiLevelType w:val="hybridMultilevel"/>
    <w:tmpl w:val="425E62F0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70235B"/>
    <w:multiLevelType w:val="hybridMultilevel"/>
    <w:tmpl w:val="89ECB67E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9E3EC5"/>
    <w:multiLevelType w:val="hybridMultilevel"/>
    <w:tmpl w:val="28C8DE48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1635DA"/>
    <w:multiLevelType w:val="hybridMultilevel"/>
    <w:tmpl w:val="89ECB67E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B54985"/>
    <w:multiLevelType w:val="hybridMultilevel"/>
    <w:tmpl w:val="A114FE50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6A612A"/>
    <w:multiLevelType w:val="hybridMultilevel"/>
    <w:tmpl w:val="74FC598A"/>
    <w:lvl w:ilvl="0" w:tplc="66D80110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5F883E8A"/>
    <w:multiLevelType w:val="hybridMultilevel"/>
    <w:tmpl w:val="EC0ADD7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663D45"/>
    <w:multiLevelType w:val="hybridMultilevel"/>
    <w:tmpl w:val="A114FE50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149EB"/>
    <w:multiLevelType w:val="hybridMultilevel"/>
    <w:tmpl w:val="16F05608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831487"/>
    <w:multiLevelType w:val="hybridMultilevel"/>
    <w:tmpl w:val="D7EAADD4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567C57"/>
    <w:multiLevelType w:val="hybridMultilevel"/>
    <w:tmpl w:val="CB32BECE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F67411"/>
    <w:multiLevelType w:val="hybridMultilevel"/>
    <w:tmpl w:val="E356E91E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2C0CB6"/>
    <w:multiLevelType w:val="hybridMultilevel"/>
    <w:tmpl w:val="EC0ADD7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306EF1"/>
    <w:multiLevelType w:val="multilevel"/>
    <w:tmpl w:val="DBE09EE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AE646E3"/>
    <w:multiLevelType w:val="hybridMultilevel"/>
    <w:tmpl w:val="7F625CA0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670A3B"/>
    <w:multiLevelType w:val="hybridMultilevel"/>
    <w:tmpl w:val="F1E0B810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BF46EA"/>
    <w:multiLevelType w:val="hybridMultilevel"/>
    <w:tmpl w:val="EC0ADD7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1B4E31"/>
    <w:multiLevelType w:val="hybridMultilevel"/>
    <w:tmpl w:val="E6C8117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695477"/>
    <w:multiLevelType w:val="hybridMultilevel"/>
    <w:tmpl w:val="8750817A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BA7C78"/>
    <w:multiLevelType w:val="hybridMultilevel"/>
    <w:tmpl w:val="CAD872F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410D73"/>
    <w:multiLevelType w:val="hybridMultilevel"/>
    <w:tmpl w:val="49DA8EB8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AE04A8"/>
    <w:multiLevelType w:val="hybridMultilevel"/>
    <w:tmpl w:val="EC0ADD7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103DAA"/>
    <w:multiLevelType w:val="hybridMultilevel"/>
    <w:tmpl w:val="EC0ADD7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D1251F"/>
    <w:multiLevelType w:val="hybridMultilevel"/>
    <w:tmpl w:val="89ECB67E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204870"/>
    <w:multiLevelType w:val="hybridMultilevel"/>
    <w:tmpl w:val="89ECB67E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329332">
    <w:abstractNumId w:val="2"/>
  </w:num>
  <w:num w:numId="2" w16cid:durableId="47919444">
    <w:abstractNumId w:val="42"/>
  </w:num>
  <w:num w:numId="3" w16cid:durableId="1170369540">
    <w:abstractNumId w:val="18"/>
  </w:num>
  <w:num w:numId="4" w16cid:durableId="116218189">
    <w:abstractNumId w:val="48"/>
  </w:num>
  <w:num w:numId="5" w16cid:durableId="700319306">
    <w:abstractNumId w:val="23"/>
  </w:num>
  <w:num w:numId="6" w16cid:durableId="892158722">
    <w:abstractNumId w:val="54"/>
  </w:num>
  <w:num w:numId="7" w16cid:durableId="1678732410">
    <w:abstractNumId w:val="31"/>
  </w:num>
  <w:num w:numId="8" w16cid:durableId="1194071589">
    <w:abstractNumId w:val="34"/>
  </w:num>
  <w:num w:numId="9" w16cid:durableId="1941792390">
    <w:abstractNumId w:val="56"/>
  </w:num>
  <w:num w:numId="10" w16cid:durableId="511182911">
    <w:abstractNumId w:val="14"/>
  </w:num>
  <w:num w:numId="11" w16cid:durableId="2122995746">
    <w:abstractNumId w:val="47"/>
  </w:num>
  <w:num w:numId="12" w16cid:durableId="1185048946">
    <w:abstractNumId w:val="1"/>
  </w:num>
  <w:num w:numId="13" w16cid:durableId="280306137">
    <w:abstractNumId w:val="33"/>
  </w:num>
  <w:num w:numId="14" w16cid:durableId="966662911">
    <w:abstractNumId w:val="7"/>
  </w:num>
  <w:num w:numId="15" w16cid:durableId="951400727">
    <w:abstractNumId w:val="51"/>
  </w:num>
  <w:num w:numId="16" w16cid:durableId="1208179840">
    <w:abstractNumId w:val="37"/>
  </w:num>
  <w:num w:numId="17" w16cid:durableId="1431464518">
    <w:abstractNumId w:val="29"/>
  </w:num>
  <w:num w:numId="18" w16cid:durableId="2081520781">
    <w:abstractNumId w:val="45"/>
  </w:num>
  <w:num w:numId="19" w16cid:durableId="78987103">
    <w:abstractNumId w:val="35"/>
  </w:num>
  <w:num w:numId="20" w16cid:durableId="1802841110">
    <w:abstractNumId w:val="59"/>
  </w:num>
  <w:num w:numId="21" w16cid:durableId="952857944">
    <w:abstractNumId w:val="11"/>
  </w:num>
  <w:num w:numId="22" w16cid:durableId="971977309">
    <w:abstractNumId w:val="16"/>
  </w:num>
  <w:num w:numId="23" w16cid:durableId="892694419">
    <w:abstractNumId w:val="6"/>
  </w:num>
  <w:num w:numId="24" w16cid:durableId="1511797916">
    <w:abstractNumId w:val="30"/>
  </w:num>
  <w:num w:numId="25" w16cid:durableId="1408722847">
    <w:abstractNumId w:val="60"/>
  </w:num>
  <w:num w:numId="26" w16cid:durableId="833104901">
    <w:abstractNumId w:val="61"/>
  </w:num>
  <w:num w:numId="27" w16cid:durableId="577911087">
    <w:abstractNumId w:val="38"/>
  </w:num>
  <w:num w:numId="28" w16cid:durableId="956831163">
    <w:abstractNumId w:val="40"/>
  </w:num>
  <w:num w:numId="29" w16cid:durableId="599261474">
    <w:abstractNumId w:val="28"/>
  </w:num>
  <w:num w:numId="30" w16cid:durableId="891190214">
    <w:abstractNumId w:val="25"/>
  </w:num>
  <w:num w:numId="31" w16cid:durableId="1532525746">
    <w:abstractNumId w:val="20"/>
  </w:num>
  <w:num w:numId="32" w16cid:durableId="529996973">
    <w:abstractNumId w:val="21"/>
  </w:num>
  <w:num w:numId="33" w16cid:durableId="1565678336">
    <w:abstractNumId w:val="58"/>
  </w:num>
  <w:num w:numId="34" w16cid:durableId="2558336">
    <w:abstractNumId w:val="26"/>
  </w:num>
  <w:num w:numId="35" w16cid:durableId="1265502710">
    <w:abstractNumId w:val="53"/>
  </w:num>
  <w:num w:numId="36" w16cid:durableId="1358307924">
    <w:abstractNumId w:val="49"/>
  </w:num>
  <w:num w:numId="37" w16cid:durableId="2067491987">
    <w:abstractNumId w:val="3"/>
  </w:num>
  <w:num w:numId="38" w16cid:durableId="1973630514">
    <w:abstractNumId w:val="44"/>
  </w:num>
  <w:num w:numId="39" w16cid:durableId="102188880">
    <w:abstractNumId w:val="9"/>
  </w:num>
  <w:num w:numId="40" w16cid:durableId="1254167393">
    <w:abstractNumId w:val="41"/>
  </w:num>
  <w:num w:numId="41" w16cid:durableId="654644657">
    <w:abstractNumId w:val="27"/>
  </w:num>
  <w:num w:numId="42" w16cid:durableId="744033953">
    <w:abstractNumId w:val="52"/>
  </w:num>
  <w:num w:numId="43" w16cid:durableId="1665357156">
    <w:abstractNumId w:val="43"/>
  </w:num>
  <w:num w:numId="44" w16cid:durableId="577130737">
    <w:abstractNumId w:val="4"/>
  </w:num>
  <w:num w:numId="45" w16cid:durableId="1297564289">
    <w:abstractNumId w:val="8"/>
  </w:num>
  <w:num w:numId="46" w16cid:durableId="13464380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61853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928531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4430438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63458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73729834">
    <w:abstractNumId w:val="0"/>
  </w:num>
  <w:num w:numId="52" w16cid:durableId="1670015539">
    <w:abstractNumId w:val="57"/>
  </w:num>
  <w:num w:numId="53" w16cid:durableId="360284044">
    <w:abstractNumId w:val="55"/>
  </w:num>
  <w:num w:numId="54" w16cid:durableId="1001741216">
    <w:abstractNumId w:val="39"/>
  </w:num>
  <w:num w:numId="55" w16cid:durableId="667294070">
    <w:abstractNumId w:val="36"/>
  </w:num>
  <w:num w:numId="56" w16cid:durableId="631984045">
    <w:abstractNumId w:val="17"/>
  </w:num>
  <w:num w:numId="57" w16cid:durableId="1075202900">
    <w:abstractNumId w:val="19"/>
  </w:num>
  <w:num w:numId="58" w16cid:durableId="652369735">
    <w:abstractNumId w:val="46"/>
  </w:num>
  <w:num w:numId="59" w16cid:durableId="785124303">
    <w:abstractNumId w:val="13"/>
  </w:num>
  <w:num w:numId="60" w16cid:durableId="1589461029">
    <w:abstractNumId w:val="5"/>
  </w:num>
  <w:num w:numId="61" w16cid:durableId="1445805143">
    <w:abstractNumId w:val="10"/>
  </w:num>
  <w:num w:numId="62" w16cid:durableId="287443284">
    <w:abstractNumId w:val="24"/>
  </w:num>
  <w:num w:numId="63" w16cid:durableId="513808205">
    <w:abstractNumId w:val="22"/>
  </w:num>
  <w:num w:numId="64" w16cid:durableId="436877578">
    <w:abstractNumId w:val="2"/>
  </w:num>
  <w:num w:numId="65" w16cid:durableId="1497308392">
    <w:abstractNumId w:val="50"/>
  </w:num>
  <w:num w:numId="66" w16cid:durableId="1640836691">
    <w:abstractNumId w:val="12"/>
  </w:num>
  <w:num w:numId="67" w16cid:durableId="11474776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174565046">
    <w:abstractNumId w:val="15"/>
  </w:num>
  <w:num w:numId="69" w16cid:durableId="1904828175">
    <w:abstractNumId w:val="3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ocumentProtection w:edit="readOnly" w:formatting="1" w:enforcement="0"/>
  <w:defaultTabStop w:val="0"/>
  <w:hyphenationZone w:val="425"/>
  <w:defaultTableStyle w:val="Mkatabulky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FF7"/>
    <w:rsid w:val="00000100"/>
    <w:rsid w:val="00000389"/>
    <w:rsid w:val="000007FB"/>
    <w:rsid w:val="00000A4F"/>
    <w:rsid w:val="000011E4"/>
    <w:rsid w:val="000013A4"/>
    <w:rsid w:val="0000184F"/>
    <w:rsid w:val="00002AEE"/>
    <w:rsid w:val="00002F31"/>
    <w:rsid w:val="0000437C"/>
    <w:rsid w:val="000049D6"/>
    <w:rsid w:val="00004F06"/>
    <w:rsid w:val="000055EA"/>
    <w:rsid w:val="00005CD5"/>
    <w:rsid w:val="00006092"/>
    <w:rsid w:val="000065B8"/>
    <w:rsid w:val="00006D67"/>
    <w:rsid w:val="00010810"/>
    <w:rsid w:val="00010A9D"/>
    <w:rsid w:val="00010F13"/>
    <w:rsid w:val="000115BD"/>
    <w:rsid w:val="000120D1"/>
    <w:rsid w:val="00012352"/>
    <w:rsid w:val="00012787"/>
    <w:rsid w:val="00012F3B"/>
    <w:rsid w:val="00013135"/>
    <w:rsid w:val="00014068"/>
    <w:rsid w:val="00014C66"/>
    <w:rsid w:val="00015C90"/>
    <w:rsid w:val="000168B8"/>
    <w:rsid w:val="00016E5D"/>
    <w:rsid w:val="00017416"/>
    <w:rsid w:val="00020425"/>
    <w:rsid w:val="000209EB"/>
    <w:rsid w:val="00022ADC"/>
    <w:rsid w:val="0002439A"/>
    <w:rsid w:val="0002482E"/>
    <w:rsid w:val="00025AD7"/>
    <w:rsid w:val="00030736"/>
    <w:rsid w:val="000324CD"/>
    <w:rsid w:val="00032F79"/>
    <w:rsid w:val="00032FC2"/>
    <w:rsid w:val="00033068"/>
    <w:rsid w:val="00033AA3"/>
    <w:rsid w:val="00034F3B"/>
    <w:rsid w:val="00035007"/>
    <w:rsid w:val="00035154"/>
    <w:rsid w:val="000356C5"/>
    <w:rsid w:val="0003574D"/>
    <w:rsid w:val="00036155"/>
    <w:rsid w:val="00036509"/>
    <w:rsid w:val="00037C2B"/>
    <w:rsid w:val="00037D4C"/>
    <w:rsid w:val="000405E6"/>
    <w:rsid w:val="00041A1A"/>
    <w:rsid w:val="00041BB8"/>
    <w:rsid w:val="00042195"/>
    <w:rsid w:val="0004264F"/>
    <w:rsid w:val="00042A85"/>
    <w:rsid w:val="0004368C"/>
    <w:rsid w:val="000439AA"/>
    <w:rsid w:val="00043B49"/>
    <w:rsid w:val="00044DAA"/>
    <w:rsid w:val="000453F5"/>
    <w:rsid w:val="00045F95"/>
    <w:rsid w:val="000465A0"/>
    <w:rsid w:val="0004671C"/>
    <w:rsid w:val="000469BF"/>
    <w:rsid w:val="00047518"/>
    <w:rsid w:val="00050B31"/>
    <w:rsid w:val="00050E4A"/>
    <w:rsid w:val="000514CE"/>
    <w:rsid w:val="00052B9F"/>
    <w:rsid w:val="00053437"/>
    <w:rsid w:val="000534B5"/>
    <w:rsid w:val="0005397A"/>
    <w:rsid w:val="00053BB0"/>
    <w:rsid w:val="00054379"/>
    <w:rsid w:val="00054D65"/>
    <w:rsid w:val="00054F30"/>
    <w:rsid w:val="000552AD"/>
    <w:rsid w:val="000569CA"/>
    <w:rsid w:val="00056AFC"/>
    <w:rsid w:val="00056B9E"/>
    <w:rsid w:val="00056BC8"/>
    <w:rsid w:val="00057073"/>
    <w:rsid w:val="0005716E"/>
    <w:rsid w:val="0005786C"/>
    <w:rsid w:val="00060561"/>
    <w:rsid w:val="00060A3F"/>
    <w:rsid w:val="00060B4D"/>
    <w:rsid w:val="00062CB4"/>
    <w:rsid w:val="00063205"/>
    <w:rsid w:val="00063D1B"/>
    <w:rsid w:val="00063F28"/>
    <w:rsid w:val="0006429A"/>
    <w:rsid w:val="00064A8C"/>
    <w:rsid w:val="00064E82"/>
    <w:rsid w:val="00065890"/>
    <w:rsid w:val="00065DD0"/>
    <w:rsid w:val="0006654C"/>
    <w:rsid w:val="00067371"/>
    <w:rsid w:val="0006752B"/>
    <w:rsid w:val="00070307"/>
    <w:rsid w:val="00070376"/>
    <w:rsid w:val="00070387"/>
    <w:rsid w:val="00070EC9"/>
    <w:rsid w:val="000742BB"/>
    <w:rsid w:val="000764A5"/>
    <w:rsid w:val="000767BB"/>
    <w:rsid w:val="000769D4"/>
    <w:rsid w:val="000802FC"/>
    <w:rsid w:val="0008102E"/>
    <w:rsid w:val="000810E3"/>
    <w:rsid w:val="000815A2"/>
    <w:rsid w:val="0008227E"/>
    <w:rsid w:val="00082726"/>
    <w:rsid w:val="0008314B"/>
    <w:rsid w:val="000832F7"/>
    <w:rsid w:val="000838C9"/>
    <w:rsid w:val="000840E3"/>
    <w:rsid w:val="000854AD"/>
    <w:rsid w:val="000859B2"/>
    <w:rsid w:val="0008644F"/>
    <w:rsid w:val="000869A5"/>
    <w:rsid w:val="00086DFF"/>
    <w:rsid w:val="000872C7"/>
    <w:rsid w:val="000876ED"/>
    <w:rsid w:val="00087C05"/>
    <w:rsid w:val="000902D2"/>
    <w:rsid w:val="00091A5B"/>
    <w:rsid w:val="000920B8"/>
    <w:rsid w:val="000923D0"/>
    <w:rsid w:val="00092C90"/>
    <w:rsid w:val="00092DFC"/>
    <w:rsid w:val="000936EB"/>
    <w:rsid w:val="0009490B"/>
    <w:rsid w:val="000949C0"/>
    <w:rsid w:val="00095EB9"/>
    <w:rsid w:val="0009620C"/>
    <w:rsid w:val="00096267"/>
    <w:rsid w:val="000976A7"/>
    <w:rsid w:val="00097A9F"/>
    <w:rsid w:val="00097BFD"/>
    <w:rsid w:val="000A3A2A"/>
    <w:rsid w:val="000A3E77"/>
    <w:rsid w:val="000A4738"/>
    <w:rsid w:val="000A4856"/>
    <w:rsid w:val="000A53A6"/>
    <w:rsid w:val="000A59E3"/>
    <w:rsid w:val="000A63CB"/>
    <w:rsid w:val="000A6E06"/>
    <w:rsid w:val="000B1079"/>
    <w:rsid w:val="000B2E05"/>
    <w:rsid w:val="000B31D3"/>
    <w:rsid w:val="000B35EF"/>
    <w:rsid w:val="000B46BB"/>
    <w:rsid w:val="000B4B0D"/>
    <w:rsid w:val="000B5A4A"/>
    <w:rsid w:val="000B5E94"/>
    <w:rsid w:val="000B7702"/>
    <w:rsid w:val="000B7814"/>
    <w:rsid w:val="000C03E1"/>
    <w:rsid w:val="000C04A1"/>
    <w:rsid w:val="000C07B0"/>
    <w:rsid w:val="000C0822"/>
    <w:rsid w:val="000C13F2"/>
    <w:rsid w:val="000C17F0"/>
    <w:rsid w:val="000C1BBF"/>
    <w:rsid w:val="000C240D"/>
    <w:rsid w:val="000C262A"/>
    <w:rsid w:val="000C289E"/>
    <w:rsid w:val="000C2C13"/>
    <w:rsid w:val="000C2FD2"/>
    <w:rsid w:val="000C38E2"/>
    <w:rsid w:val="000C3C49"/>
    <w:rsid w:val="000C3FE0"/>
    <w:rsid w:val="000C4639"/>
    <w:rsid w:val="000C47AF"/>
    <w:rsid w:val="000C4B9A"/>
    <w:rsid w:val="000C5913"/>
    <w:rsid w:val="000C5D99"/>
    <w:rsid w:val="000C6FAD"/>
    <w:rsid w:val="000C7542"/>
    <w:rsid w:val="000D0002"/>
    <w:rsid w:val="000D028B"/>
    <w:rsid w:val="000D0483"/>
    <w:rsid w:val="000D1308"/>
    <w:rsid w:val="000D2502"/>
    <w:rsid w:val="000D2923"/>
    <w:rsid w:val="000D322C"/>
    <w:rsid w:val="000D341F"/>
    <w:rsid w:val="000D3866"/>
    <w:rsid w:val="000D3DDE"/>
    <w:rsid w:val="000D42A9"/>
    <w:rsid w:val="000D4C84"/>
    <w:rsid w:val="000D5051"/>
    <w:rsid w:val="000D5AEB"/>
    <w:rsid w:val="000D5DFC"/>
    <w:rsid w:val="000D5EBF"/>
    <w:rsid w:val="000D60E6"/>
    <w:rsid w:val="000D61E0"/>
    <w:rsid w:val="000D6E03"/>
    <w:rsid w:val="000D6E2E"/>
    <w:rsid w:val="000D7DF9"/>
    <w:rsid w:val="000E0786"/>
    <w:rsid w:val="000E0E89"/>
    <w:rsid w:val="000E1E48"/>
    <w:rsid w:val="000E20DC"/>
    <w:rsid w:val="000E2811"/>
    <w:rsid w:val="000E4622"/>
    <w:rsid w:val="000E5A43"/>
    <w:rsid w:val="000E7FA3"/>
    <w:rsid w:val="000F0D86"/>
    <w:rsid w:val="000F185C"/>
    <w:rsid w:val="000F1C5F"/>
    <w:rsid w:val="000F26C9"/>
    <w:rsid w:val="000F26F7"/>
    <w:rsid w:val="000F2CA6"/>
    <w:rsid w:val="000F2D6F"/>
    <w:rsid w:val="000F352E"/>
    <w:rsid w:val="000F39D6"/>
    <w:rsid w:val="000F3E11"/>
    <w:rsid w:val="000F3E48"/>
    <w:rsid w:val="000F41E6"/>
    <w:rsid w:val="000F51D1"/>
    <w:rsid w:val="000F586F"/>
    <w:rsid w:val="000F5A05"/>
    <w:rsid w:val="000F5B83"/>
    <w:rsid w:val="000F5CA9"/>
    <w:rsid w:val="000F5D8C"/>
    <w:rsid w:val="000F5E8C"/>
    <w:rsid w:val="000F5F43"/>
    <w:rsid w:val="000F63BF"/>
    <w:rsid w:val="000F7063"/>
    <w:rsid w:val="000F7402"/>
    <w:rsid w:val="000F780F"/>
    <w:rsid w:val="0010016E"/>
    <w:rsid w:val="00100D8B"/>
    <w:rsid w:val="0010168A"/>
    <w:rsid w:val="00101BFB"/>
    <w:rsid w:val="00101DEB"/>
    <w:rsid w:val="00101EA2"/>
    <w:rsid w:val="00102212"/>
    <w:rsid w:val="00102815"/>
    <w:rsid w:val="001067EC"/>
    <w:rsid w:val="0011041A"/>
    <w:rsid w:val="0011048D"/>
    <w:rsid w:val="001107FD"/>
    <w:rsid w:val="00111E70"/>
    <w:rsid w:val="00112457"/>
    <w:rsid w:val="00112CAB"/>
    <w:rsid w:val="001130B2"/>
    <w:rsid w:val="001144A7"/>
    <w:rsid w:val="00114BF4"/>
    <w:rsid w:val="0011712E"/>
    <w:rsid w:val="001175C6"/>
    <w:rsid w:val="00120643"/>
    <w:rsid w:val="001206C9"/>
    <w:rsid w:val="001207EF"/>
    <w:rsid w:val="00120FB1"/>
    <w:rsid w:val="00120FE4"/>
    <w:rsid w:val="00121D9C"/>
    <w:rsid w:val="00122025"/>
    <w:rsid w:val="00122296"/>
    <w:rsid w:val="001224D6"/>
    <w:rsid w:val="00122828"/>
    <w:rsid w:val="00122B8E"/>
    <w:rsid w:val="00122D6A"/>
    <w:rsid w:val="00123949"/>
    <w:rsid w:val="0012461C"/>
    <w:rsid w:val="00126A1E"/>
    <w:rsid w:val="00126BFE"/>
    <w:rsid w:val="00127A3D"/>
    <w:rsid w:val="001300AC"/>
    <w:rsid w:val="001308F8"/>
    <w:rsid w:val="0013186D"/>
    <w:rsid w:val="001320B4"/>
    <w:rsid w:val="001330B8"/>
    <w:rsid w:val="00134105"/>
    <w:rsid w:val="0013544F"/>
    <w:rsid w:val="001354F5"/>
    <w:rsid w:val="0014070D"/>
    <w:rsid w:val="00140D45"/>
    <w:rsid w:val="00140DF2"/>
    <w:rsid w:val="00141D51"/>
    <w:rsid w:val="0014347E"/>
    <w:rsid w:val="00143CD3"/>
    <w:rsid w:val="001440FD"/>
    <w:rsid w:val="001454D7"/>
    <w:rsid w:val="00146355"/>
    <w:rsid w:val="00146660"/>
    <w:rsid w:val="00147070"/>
    <w:rsid w:val="00147274"/>
    <w:rsid w:val="00147D11"/>
    <w:rsid w:val="0015039F"/>
    <w:rsid w:val="0015098C"/>
    <w:rsid w:val="00151A2D"/>
    <w:rsid w:val="00151C4E"/>
    <w:rsid w:val="00152F69"/>
    <w:rsid w:val="00154080"/>
    <w:rsid w:val="00154813"/>
    <w:rsid w:val="001551C5"/>
    <w:rsid w:val="001560DF"/>
    <w:rsid w:val="00156887"/>
    <w:rsid w:val="0015688A"/>
    <w:rsid w:val="001576BE"/>
    <w:rsid w:val="0015774A"/>
    <w:rsid w:val="00160EC9"/>
    <w:rsid w:val="00161650"/>
    <w:rsid w:val="00161C9E"/>
    <w:rsid w:val="00162678"/>
    <w:rsid w:val="001629FF"/>
    <w:rsid w:val="00162D12"/>
    <w:rsid w:val="00163A9F"/>
    <w:rsid w:val="00164297"/>
    <w:rsid w:val="00164590"/>
    <w:rsid w:val="00165A77"/>
    <w:rsid w:val="001661DF"/>
    <w:rsid w:val="001679E6"/>
    <w:rsid w:val="001679EA"/>
    <w:rsid w:val="00171123"/>
    <w:rsid w:val="0017116A"/>
    <w:rsid w:val="001730CA"/>
    <w:rsid w:val="00173DB2"/>
    <w:rsid w:val="0017502D"/>
    <w:rsid w:val="0017523B"/>
    <w:rsid w:val="0017632B"/>
    <w:rsid w:val="00176E16"/>
    <w:rsid w:val="00177439"/>
    <w:rsid w:val="00177746"/>
    <w:rsid w:val="00177FCB"/>
    <w:rsid w:val="00180605"/>
    <w:rsid w:val="0018072E"/>
    <w:rsid w:val="00184CDE"/>
    <w:rsid w:val="001855A7"/>
    <w:rsid w:val="00185791"/>
    <w:rsid w:val="00186078"/>
    <w:rsid w:val="0018614A"/>
    <w:rsid w:val="00186421"/>
    <w:rsid w:val="00186BC6"/>
    <w:rsid w:val="00187597"/>
    <w:rsid w:val="0018789D"/>
    <w:rsid w:val="00190D10"/>
    <w:rsid w:val="00190D59"/>
    <w:rsid w:val="0019137E"/>
    <w:rsid w:val="0019195E"/>
    <w:rsid w:val="00191D42"/>
    <w:rsid w:val="00192C12"/>
    <w:rsid w:val="00194374"/>
    <w:rsid w:val="001957C8"/>
    <w:rsid w:val="00195C37"/>
    <w:rsid w:val="001967D9"/>
    <w:rsid w:val="00197A21"/>
    <w:rsid w:val="00197A2D"/>
    <w:rsid w:val="001A01FA"/>
    <w:rsid w:val="001A0D69"/>
    <w:rsid w:val="001A28EB"/>
    <w:rsid w:val="001A2C91"/>
    <w:rsid w:val="001A2F2B"/>
    <w:rsid w:val="001A47AE"/>
    <w:rsid w:val="001A6814"/>
    <w:rsid w:val="001A6D1C"/>
    <w:rsid w:val="001A711E"/>
    <w:rsid w:val="001A72DA"/>
    <w:rsid w:val="001B07D9"/>
    <w:rsid w:val="001B18C9"/>
    <w:rsid w:val="001B1F70"/>
    <w:rsid w:val="001B3984"/>
    <w:rsid w:val="001B3BA2"/>
    <w:rsid w:val="001B3F65"/>
    <w:rsid w:val="001B42F0"/>
    <w:rsid w:val="001B67C7"/>
    <w:rsid w:val="001B71FF"/>
    <w:rsid w:val="001C02A4"/>
    <w:rsid w:val="001C052B"/>
    <w:rsid w:val="001C0584"/>
    <w:rsid w:val="001C0BA0"/>
    <w:rsid w:val="001C0DAE"/>
    <w:rsid w:val="001C1767"/>
    <w:rsid w:val="001C2908"/>
    <w:rsid w:val="001C3727"/>
    <w:rsid w:val="001C37BD"/>
    <w:rsid w:val="001C3C95"/>
    <w:rsid w:val="001C3D5C"/>
    <w:rsid w:val="001C4D2F"/>
    <w:rsid w:val="001C62F1"/>
    <w:rsid w:val="001C6328"/>
    <w:rsid w:val="001C697F"/>
    <w:rsid w:val="001C6D17"/>
    <w:rsid w:val="001C6D58"/>
    <w:rsid w:val="001C7471"/>
    <w:rsid w:val="001D00DC"/>
    <w:rsid w:val="001D04E8"/>
    <w:rsid w:val="001D057F"/>
    <w:rsid w:val="001D29E8"/>
    <w:rsid w:val="001D353D"/>
    <w:rsid w:val="001D4961"/>
    <w:rsid w:val="001D60B2"/>
    <w:rsid w:val="001D6439"/>
    <w:rsid w:val="001E05DF"/>
    <w:rsid w:val="001E0BCA"/>
    <w:rsid w:val="001E13E2"/>
    <w:rsid w:val="001E14A9"/>
    <w:rsid w:val="001E212E"/>
    <w:rsid w:val="001E2259"/>
    <w:rsid w:val="001E2B00"/>
    <w:rsid w:val="001E3528"/>
    <w:rsid w:val="001E3BA0"/>
    <w:rsid w:val="001E3F85"/>
    <w:rsid w:val="001E4AF8"/>
    <w:rsid w:val="001E5BE7"/>
    <w:rsid w:val="001E5E92"/>
    <w:rsid w:val="001E5F8B"/>
    <w:rsid w:val="001E6E56"/>
    <w:rsid w:val="001E764F"/>
    <w:rsid w:val="001E7908"/>
    <w:rsid w:val="001F1019"/>
    <w:rsid w:val="001F16DA"/>
    <w:rsid w:val="001F1D75"/>
    <w:rsid w:val="001F263E"/>
    <w:rsid w:val="001F3E26"/>
    <w:rsid w:val="001F510A"/>
    <w:rsid w:val="001F546F"/>
    <w:rsid w:val="001F57B2"/>
    <w:rsid w:val="001F5E54"/>
    <w:rsid w:val="001F66B9"/>
    <w:rsid w:val="001F6CF8"/>
    <w:rsid w:val="001F7BCC"/>
    <w:rsid w:val="001F7BE9"/>
    <w:rsid w:val="001F7D17"/>
    <w:rsid w:val="001F7FBB"/>
    <w:rsid w:val="00200040"/>
    <w:rsid w:val="002003B4"/>
    <w:rsid w:val="0020067D"/>
    <w:rsid w:val="00200EF1"/>
    <w:rsid w:val="00200F18"/>
    <w:rsid w:val="00201054"/>
    <w:rsid w:val="002018DE"/>
    <w:rsid w:val="0020212E"/>
    <w:rsid w:val="00203BBE"/>
    <w:rsid w:val="0020680A"/>
    <w:rsid w:val="002077CF"/>
    <w:rsid w:val="00207FF5"/>
    <w:rsid w:val="0021091F"/>
    <w:rsid w:val="00210EAD"/>
    <w:rsid w:val="00211307"/>
    <w:rsid w:val="00212BBB"/>
    <w:rsid w:val="00213DDB"/>
    <w:rsid w:val="00215A32"/>
    <w:rsid w:val="0021602C"/>
    <w:rsid w:val="0021609E"/>
    <w:rsid w:val="002164C2"/>
    <w:rsid w:val="00216EB5"/>
    <w:rsid w:val="00217713"/>
    <w:rsid w:val="002178D2"/>
    <w:rsid w:val="00217EDA"/>
    <w:rsid w:val="00220439"/>
    <w:rsid w:val="00220AE5"/>
    <w:rsid w:val="00220B65"/>
    <w:rsid w:val="00220EDE"/>
    <w:rsid w:val="00221481"/>
    <w:rsid w:val="00221656"/>
    <w:rsid w:val="00221933"/>
    <w:rsid w:val="00222FF3"/>
    <w:rsid w:val="00223364"/>
    <w:rsid w:val="00223631"/>
    <w:rsid w:val="00225A37"/>
    <w:rsid w:val="00226172"/>
    <w:rsid w:val="00226400"/>
    <w:rsid w:val="002266C8"/>
    <w:rsid w:val="00226766"/>
    <w:rsid w:val="0022779F"/>
    <w:rsid w:val="00230652"/>
    <w:rsid w:val="002309AE"/>
    <w:rsid w:val="00231B96"/>
    <w:rsid w:val="00232195"/>
    <w:rsid w:val="002321C1"/>
    <w:rsid w:val="0023226F"/>
    <w:rsid w:val="002324EB"/>
    <w:rsid w:val="00232547"/>
    <w:rsid w:val="0023397A"/>
    <w:rsid w:val="00233A20"/>
    <w:rsid w:val="002340AF"/>
    <w:rsid w:val="00234598"/>
    <w:rsid w:val="00234968"/>
    <w:rsid w:val="00234A36"/>
    <w:rsid w:val="002352B4"/>
    <w:rsid w:val="00236207"/>
    <w:rsid w:val="00237070"/>
    <w:rsid w:val="002378B6"/>
    <w:rsid w:val="00237DB3"/>
    <w:rsid w:val="00237E7A"/>
    <w:rsid w:val="00240157"/>
    <w:rsid w:val="002429D3"/>
    <w:rsid w:val="00243647"/>
    <w:rsid w:val="002438BE"/>
    <w:rsid w:val="0024391B"/>
    <w:rsid w:val="00243D80"/>
    <w:rsid w:val="00244BFF"/>
    <w:rsid w:val="002454EC"/>
    <w:rsid w:val="00245B8D"/>
    <w:rsid w:val="00245EF3"/>
    <w:rsid w:val="00245F42"/>
    <w:rsid w:val="00246971"/>
    <w:rsid w:val="00246AF8"/>
    <w:rsid w:val="00246E45"/>
    <w:rsid w:val="00247605"/>
    <w:rsid w:val="002501C9"/>
    <w:rsid w:val="00250AB6"/>
    <w:rsid w:val="00250ADC"/>
    <w:rsid w:val="00250FF7"/>
    <w:rsid w:val="00251510"/>
    <w:rsid w:val="00251601"/>
    <w:rsid w:val="00251E27"/>
    <w:rsid w:val="002520E4"/>
    <w:rsid w:val="002522B1"/>
    <w:rsid w:val="00253320"/>
    <w:rsid w:val="0025429B"/>
    <w:rsid w:val="00255803"/>
    <w:rsid w:val="00256368"/>
    <w:rsid w:val="00256626"/>
    <w:rsid w:val="00256ADA"/>
    <w:rsid w:val="002570A4"/>
    <w:rsid w:val="00257397"/>
    <w:rsid w:val="002579FD"/>
    <w:rsid w:val="002602C6"/>
    <w:rsid w:val="0026093D"/>
    <w:rsid w:val="002612C5"/>
    <w:rsid w:val="00262ADC"/>
    <w:rsid w:val="0026403E"/>
    <w:rsid w:val="002644AF"/>
    <w:rsid w:val="002648BC"/>
    <w:rsid w:val="00265A73"/>
    <w:rsid w:val="00265C84"/>
    <w:rsid w:val="00266461"/>
    <w:rsid w:val="002668DD"/>
    <w:rsid w:val="00266CFB"/>
    <w:rsid w:val="00267320"/>
    <w:rsid w:val="00267493"/>
    <w:rsid w:val="0027230D"/>
    <w:rsid w:val="002726F4"/>
    <w:rsid w:val="00273F76"/>
    <w:rsid w:val="002747E8"/>
    <w:rsid w:val="002750A7"/>
    <w:rsid w:val="002758D3"/>
    <w:rsid w:val="00275A46"/>
    <w:rsid w:val="00275FBA"/>
    <w:rsid w:val="00276074"/>
    <w:rsid w:val="00276123"/>
    <w:rsid w:val="0027703A"/>
    <w:rsid w:val="00277217"/>
    <w:rsid w:val="00277F8B"/>
    <w:rsid w:val="00282596"/>
    <w:rsid w:val="002829A8"/>
    <w:rsid w:val="00283365"/>
    <w:rsid w:val="00283E9D"/>
    <w:rsid w:val="0028483D"/>
    <w:rsid w:val="00284891"/>
    <w:rsid w:val="00285678"/>
    <w:rsid w:val="0028660F"/>
    <w:rsid w:val="00286B2D"/>
    <w:rsid w:val="00287A4D"/>
    <w:rsid w:val="00290874"/>
    <w:rsid w:val="00291B8B"/>
    <w:rsid w:val="00292739"/>
    <w:rsid w:val="00292C7A"/>
    <w:rsid w:val="00292FB5"/>
    <w:rsid w:val="0029334A"/>
    <w:rsid w:val="00293F33"/>
    <w:rsid w:val="00294334"/>
    <w:rsid w:val="00294766"/>
    <w:rsid w:val="00294BA0"/>
    <w:rsid w:val="00294CBE"/>
    <w:rsid w:val="002956F1"/>
    <w:rsid w:val="00296E33"/>
    <w:rsid w:val="00296EE1"/>
    <w:rsid w:val="0029717C"/>
    <w:rsid w:val="002974FF"/>
    <w:rsid w:val="00297635"/>
    <w:rsid w:val="002A00A1"/>
    <w:rsid w:val="002A00DE"/>
    <w:rsid w:val="002A05D4"/>
    <w:rsid w:val="002A086B"/>
    <w:rsid w:val="002A0E07"/>
    <w:rsid w:val="002A10A0"/>
    <w:rsid w:val="002A1648"/>
    <w:rsid w:val="002A2305"/>
    <w:rsid w:val="002A23FF"/>
    <w:rsid w:val="002A2C6C"/>
    <w:rsid w:val="002A2CE1"/>
    <w:rsid w:val="002A2D19"/>
    <w:rsid w:val="002A3EDA"/>
    <w:rsid w:val="002A529B"/>
    <w:rsid w:val="002A5397"/>
    <w:rsid w:val="002A5A5F"/>
    <w:rsid w:val="002A69C2"/>
    <w:rsid w:val="002A6DFD"/>
    <w:rsid w:val="002A6F2D"/>
    <w:rsid w:val="002A7584"/>
    <w:rsid w:val="002A7DA9"/>
    <w:rsid w:val="002B028B"/>
    <w:rsid w:val="002B0481"/>
    <w:rsid w:val="002B1A07"/>
    <w:rsid w:val="002B1B93"/>
    <w:rsid w:val="002B1D25"/>
    <w:rsid w:val="002B263B"/>
    <w:rsid w:val="002B2ADE"/>
    <w:rsid w:val="002B2C53"/>
    <w:rsid w:val="002B2D5C"/>
    <w:rsid w:val="002B375A"/>
    <w:rsid w:val="002B3A55"/>
    <w:rsid w:val="002B51F5"/>
    <w:rsid w:val="002B5336"/>
    <w:rsid w:val="002B58C3"/>
    <w:rsid w:val="002B652F"/>
    <w:rsid w:val="002B6B35"/>
    <w:rsid w:val="002B7FDE"/>
    <w:rsid w:val="002B7FE8"/>
    <w:rsid w:val="002C1348"/>
    <w:rsid w:val="002C1AE0"/>
    <w:rsid w:val="002C3473"/>
    <w:rsid w:val="002C35F1"/>
    <w:rsid w:val="002C3E6C"/>
    <w:rsid w:val="002C432C"/>
    <w:rsid w:val="002C44AD"/>
    <w:rsid w:val="002C4A76"/>
    <w:rsid w:val="002C4EF0"/>
    <w:rsid w:val="002C525C"/>
    <w:rsid w:val="002C5812"/>
    <w:rsid w:val="002C598C"/>
    <w:rsid w:val="002C5D27"/>
    <w:rsid w:val="002C6B76"/>
    <w:rsid w:val="002C6E18"/>
    <w:rsid w:val="002C73E7"/>
    <w:rsid w:val="002C770A"/>
    <w:rsid w:val="002C7889"/>
    <w:rsid w:val="002C7D74"/>
    <w:rsid w:val="002D0290"/>
    <w:rsid w:val="002D0921"/>
    <w:rsid w:val="002D0F58"/>
    <w:rsid w:val="002D130F"/>
    <w:rsid w:val="002D20A5"/>
    <w:rsid w:val="002D20E3"/>
    <w:rsid w:val="002D329E"/>
    <w:rsid w:val="002D476D"/>
    <w:rsid w:val="002D5032"/>
    <w:rsid w:val="002D565C"/>
    <w:rsid w:val="002D6A8B"/>
    <w:rsid w:val="002D7EAF"/>
    <w:rsid w:val="002D7F73"/>
    <w:rsid w:val="002E0184"/>
    <w:rsid w:val="002E0BFC"/>
    <w:rsid w:val="002E0F79"/>
    <w:rsid w:val="002E2BC3"/>
    <w:rsid w:val="002E3F0C"/>
    <w:rsid w:val="002E3FE7"/>
    <w:rsid w:val="002E4F5B"/>
    <w:rsid w:val="002E5033"/>
    <w:rsid w:val="002E5820"/>
    <w:rsid w:val="002E5C94"/>
    <w:rsid w:val="002E6073"/>
    <w:rsid w:val="002E661D"/>
    <w:rsid w:val="002E68FE"/>
    <w:rsid w:val="002F03CA"/>
    <w:rsid w:val="002F1C62"/>
    <w:rsid w:val="002F1CF7"/>
    <w:rsid w:val="002F1E7A"/>
    <w:rsid w:val="002F1FF1"/>
    <w:rsid w:val="002F2A65"/>
    <w:rsid w:val="002F31AF"/>
    <w:rsid w:val="002F3C31"/>
    <w:rsid w:val="002F4158"/>
    <w:rsid w:val="002F4459"/>
    <w:rsid w:val="002F5B40"/>
    <w:rsid w:val="002F7A45"/>
    <w:rsid w:val="00300093"/>
    <w:rsid w:val="00300C3B"/>
    <w:rsid w:val="00301261"/>
    <w:rsid w:val="00302050"/>
    <w:rsid w:val="0030259A"/>
    <w:rsid w:val="0030298B"/>
    <w:rsid w:val="00303AFB"/>
    <w:rsid w:val="00305006"/>
    <w:rsid w:val="00305783"/>
    <w:rsid w:val="00306BE1"/>
    <w:rsid w:val="00306C43"/>
    <w:rsid w:val="00306E45"/>
    <w:rsid w:val="00307951"/>
    <w:rsid w:val="00307D7F"/>
    <w:rsid w:val="003106AD"/>
    <w:rsid w:val="003106B6"/>
    <w:rsid w:val="00310AAB"/>
    <w:rsid w:val="003131D6"/>
    <w:rsid w:val="0031356C"/>
    <w:rsid w:val="00313E4A"/>
    <w:rsid w:val="00314356"/>
    <w:rsid w:val="003151B3"/>
    <w:rsid w:val="00315521"/>
    <w:rsid w:val="00315A43"/>
    <w:rsid w:val="003169FA"/>
    <w:rsid w:val="00317747"/>
    <w:rsid w:val="00317849"/>
    <w:rsid w:val="00317B5D"/>
    <w:rsid w:val="003210A5"/>
    <w:rsid w:val="00321802"/>
    <w:rsid w:val="00321917"/>
    <w:rsid w:val="00321ADF"/>
    <w:rsid w:val="00321C8D"/>
    <w:rsid w:val="00322F44"/>
    <w:rsid w:val="00323429"/>
    <w:rsid w:val="003243E8"/>
    <w:rsid w:val="00325914"/>
    <w:rsid w:val="00325B7A"/>
    <w:rsid w:val="00325BEA"/>
    <w:rsid w:val="00326600"/>
    <w:rsid w:val="0032675D"/>
    <w:rsid w:val="00327431"/>
    <w:rsid w:val="00327C75"/>
    <w:rsid w:val="003300D9"/>
    <w:rsid w:val="003305EB"/>
    <w:rsid w:val="003307F7"/>
    <w:rsid w:val="00331436"/>
    <w:rsid w:val="00331742"/>
    <w:rsid w:val="00332D11"/>
    <w:rsid w:val="003330EA"/>
    <w:rsid w:val="0033312C"/>
    <w:rsid w:val="003332FA"/>
    <w:rsid w:val="0033433A"/>
    <w:rsid w:val="003346B3"/>
    <w:rsid w:val="00334923"/>
    <w:rsid w:val="00336018"/>
    <w:rsid w:val="00336E1F"/>
    <w:rsid w:val="00337392"/>
    <w:rsid w:val="0034102B"/>
    <w:rsid w:val="00341323"/>
    <w:rsid w:val="00341ED8"/>
    <w:rsid w:val="003434CF"/>
    <w:rsid w:val="003437B8"/>
    <w:rsid w:val="0034462A"/>
    <w:rsid w:val="003446F5"/>
    <w:rsid w:val="00344A78"/>
    <w:rsid w:val="00344E7D"/>
    <w:rsid w:val="00345BDF"/>
    <w:rsid w:val="00345C07"/>
    <w:rsid w:val="00346885"/>
    <w:rsid w:val="00346C45"/>
    <w:rsid w:val="00347A31"/>
    <w:rsid w:val="00350919"/>
    <w:rsid w:val="00350C50"/>
    <w:rsid w:val="003520C1"/>
    <w:rsid w:val="00352E3A"/>
    <w:rsid w:val="00353450"/>
    <w:rsid w:val="00353B03"/>
    <w:rsid w:val="00353E86"/>
    <w:rsid w:val="00355630"/>
    <w:rsid w:val="00355C4F"/>
    <w:rsid w:val="00355EDC"/>
    <w:rsid w:val="003561A5"/>
    <w:rsid w:val="003562A0"/>
    <w:rsid w:val="003574BD"/>
    <w:rsid w:val="00357970"/>
    <w:rsid w:val="003603EA"/>
    <w:rsid w:val="003607FE"/>
    <w:rsid w:val="00360889"/>
    <w:rsid w:val="0036164F"/>
    <w:rsid w:val="003616F8"/>
    <w:rsid w:val="00361EB1"/>
    <w:rsid w:val="00362345"/>
    <w:rsid w:val="003638B7"/>
    <w:rsid w:val="003643E3"/>
    <w:rsid w:val="00366A01"/>
    <w:rsid w:val="00366D39"/>
    <w:rsid w:val="00367417"/>
    <w:rsid w:val="00370B51"/>
    <w:rsid w:val="00373346"/>
    <w:rsid w:val="0037352C"/>
    <w:rsid w:val="003736E2"/>
    <w:rsid w:val="003754CD"/>
    <w:rsid w:val="00375E17"/>
    <w:rsid w:val="0038016C"/>
    <w:rsid w:val="0038022F"/>
    <w:rsid w:val="00380760"/>
    <w:rsid w:val="00380E38"/>
    <w:rsid w:val="00380F30"/>
    <w:rsid w:val="003835A5"/>
    <w:rsid w:val="0038381D"/>
    <w:rsid w:val="00383904"/>
    <w:rsid w:val="00383BF3"/>
    <w:rsid w:val="00383E01"/>
    <w:rsid w:val="00384A50"/>
    <w:rsid w:val="0038587C"/>
    <w:rsid w:val="0038645D"/>
    <w:rsid w:val="00387005"/>
    <w:rsid w:val="00387300"/>
    <w:rsid w:val="003878C3"/>
    <w:rsid w:val="00390535"/>
    <w:rsid w:val="00391194"/>
    <w:rsid w:val="0039421C"/>
    <w:rsid w:val="003945E7"/>
    <w:rsid w:val="00395B41"/>
    <w:rsid w:val="00395C00"/>
    <w:rsid w:val="00396252"/>
    <w:rsid w:val="00397943"/>
    <w:rsid w:val="00397E75"/>
    <w:rsid w:val="003A0C4E"/>
    <w:rsid w:val="003A10B0"/>
    <w:rsid w:val="003A13DD"/>
    <w:rsid w:val="003A15F4"/>
    <w:rsid w:val="003A183F"/>
    <w:rsid w:val="003A2DFB"/>
    <w:rsid w:val="003A3D43"/>
    <w:rsid w:val="003A4BA6"/>
    <w:rsid w:val="003A52E2"/>
    <w:rsid w:val="003A65D9"/>
    <w:rsid w:val="003A6BA3"/>
    <w:rsid w:val="003A738A"/>
    <w:rsid w:val="003A75DB"/>
    <w:rsid w:val="003A7BFD"/>
    <w:rsid w:val="003A7F5E"/>
    <w:rsid w:val="003B04BD"/>
    <w:rsid w:val="003B0FB6"/>
    <w:rsid w:val="003B185E"/>
    <w:rsid w:val="003B1CFD"/>
    <w:rsid w:val="003B2310"/>
    <w:rsid w:val="003B2776"/>
    <w:rsid w:val="003B4709"/>
    <w:rsid w:val="003B4C9A"/>
    <w:rsid w:val="003B4E93"/>
    <w:rsid w:val="003B6025"/>
    <w:rsid w:val="003B6C97"/>
    <w:rsid w:val="003B73CE"/>
    <w:rsid w:val="003C0480"/>
    <w:rsid w:val="003C0763"/>
    <w:rsid w:val="003C1007"/>
    <w:rsid w:val="003C1156"/>
    <w:rsid w:val="003C2254"/>
    <w:rsid w:val="003C22E6"/>
    <w:rsid w:val="003C2455"/>
    <w:rsid w:val="003C29D9"/>
    <w:rsid w:val="003C32AE"/>
    <w:rsid w:val="003C32C3"/>
    <w:rsid w:val="003C3651"/>
    <w:rsid w:val="003C38EE"/>
    <w:rsid w:val="003C3DB1"/>
    <w:rsid w:val="003C4128"/>
    <w:rsid w:val="003C4C6E"/>
    <w:rsid w:val="003C5368"/>
    <w:rsid w:val="003C5419"/>
    <w:rsid w:val="003C56A3"/>
    <w:rsid w:val="003C7EE4"/>
    <w:rsid w:val="003D0945"/>
    <w:rsid w:val="003D1C3B"/>
    <w:rsid w:val="003D21C8"/>
    <w:rsid w:val="003D2A76"/>
    <w:rsid w:val="003D2BAF"/>
    <w:rsid w:val="003D3B8F"/>
    <w:rsid w:val="003D5C59"/>
    <w:rsid w:val="003D6279"/>
    <w:rsid w:val="003D66FC"/>
    <w:rsid w:val="003D683E"/>
    <w:rsid w:val="003D6DA9"/>
    <w:rsid w:val="003D7BD0"/>
    <w:rsid w:val="003E034D"/>
    <w:rsid w:val="003E0728"/>
    <w:rsid w:val="003E10EE"/>
    <w:rsid w:val="003E1806"/>
    <w:rsid w:val="003E18DF"/>
    <w:rsid w:val="003E1BF5"/>
    <w:rsid w:val="003E2D41"/>
    <w:rsid w:val="003E3506"/>
    <w:rsid w:val="003E3838"/>
    <w:rsid w:val="003E4A96"/>
    <w:rsid w:val="003E5F07"/>
    <w:rsid w:val="003E652F"/>
    <w:rsid w:val="003E67EB"/>
    <w:rsid w:val="003E6B1A"/>
    <w:rsid w:val="003E73A6"/>
    <w:rsid w:val="003E7EE7"/>
    <w:rsid w:val="003F07BA"/>
    <w:rsid w:val="003F0D4A"/>
    <w:rsid w:val="003F2DAD"/>
    <w:rsid w:val="003F4E37"/>
    <w:rsid w:val="003F4FDB"/>
    <w:rsid w:val="003F5D93"/>
    <w:rsid w:val="003F6CE0"/>
    <w:rsid w:val="003F7EB8"/>
    <w:rsid w:val="00400332"/>
    <w:rsid w:val="00400F3A"/>
    <w:rsid w:val="00401717"/>
    <w:rsid w:val="00402496"/>
    <w:rsid w:val="0040254E"/>
    <w:rsid w:val="00402780"/>
    <w:rsid w:val="004027BA"/>
    <w:rsid w:val="0040295B"/>
    <w:rsid w:val="00405274"/>
    <w:rsid w:val="00405A08"/>
    <w:rsid w:val="00407A30"/>
    <w:rsid w:val="00410498"/>
    <w:rsid w:val="004107E8"/>
    <w:rsid w:val="00410C59"/>
    <w:rsid w:val="00410D20"/>
    <w:rsid w:val="00411D1E"/>
    <w:rsid w:val="00412799"/>
    <w:rsid w:val="00412970"/>
    <w:rsid w:val="00412994"/>
    <w:rsid w:val="0041303A"/>
    <w:rsid w:val="00413D41"/>
    <w:rsid w:val="00414501"/>
    <w:rsid w:val="0041542B"/>
    <w:rsid w:val="00415A2D"/>
    <w:rsid w:val="00415C17"/>
    <w:rsid w:val="00417D89"/>
    <w:rsid w:val="00420519"/>
    <w:rsid w:val="00420979"/>
    <w:rsid w:val="00420A99"/>
    <w:rsid w:val="0042154A"/>
    <w:rsid w:val="00421E07"/>
    <w:rsid w:val="0042228E"/>
    <w:rsid w:val="0042229B"/>
    <w:rsid w:val="0042282E"/>
    <w:rsid w:val="00422D1F"/>
    <w:rsid w:val="00423890"/>
    <w:rsid w:val="004241EA"/>
    <w:rsid w:val="004260BA"/>
    <w:rsid w:val="00426482"/>
    <w:rsid w:val="00427037"/>
    <w:rsid w:val="0042748D"/>
    <w:rsid w:val="00427A5C"/>
    <w:rsid w:val="00427A81"/>
    <w:rsid w:val="00427BC7"/>
    <w:rsid w:val="00427F88"/>
    <w:rsid w:val="00430027"/>
    <w:rsid w:val="004303C7"/>
    <w:rsid w:val="00430EFE"/>
    <w:rsid w:val="00430F52"/>
    <w:rsid w:val="004314F9"/>
    <w:rsid w:val="00431556"/>
    <w:rsid w:val="00431BB9"/>
    <w:rsid w:val="0043222A"/>
    <w:rsid w:val="004325A4"/>
    <w:rsid w:val="004329E8"/>
    <w:rsid w:val="00434AD6"/>
    <w:rsid w:val="00435C13"/>
    <w:rsid w:val="004361FA"/>
    <w:rsid w:val="004365E7"/>
    <w:rsid w:val="0043744D"/>
    <w:rsid w:val="00437C2E"/>
    <w:rsid w:val="00437CD8"/>
    <w:rsid w:val="004402F3"/>
    <w:rsid w:val="00442A6E"/>
    <w:rsid w:val="00442E8A"/>
    <w:rsid w:val="0044324A"/>
    <w:rsid w:val="00443578"/>
    <w:rsid w:val="004448F3"/>
    <w:rsid w:val="00444B73"/>
    <w:rsid w:val="00444CDD"/>
    <w:rsid w:val="004450F7"/>
    <w:rsid w:val="0044534B"/>
    <w:rsid w:val="00445381"/>
    <w:rsid w:val="00445B50"/>
    <w:rsid w:val="00445F3A"/>
    <w:rsid w:val="00447300"/>
    <w:rsid w:val="00447ED3"/>
    <w:rsid w:val="00450532"/>
    <w:rsid w:val="0045090F"/>
    <w:rsid w:val="00451B1D"/>
    <w:rsid w:val="00451EFC"/>
    <w:rsid w:val="00452165"/>
    <w:rsid w:val="0045291F"/>
    <w:rsid w:val="00453978"/>
    <w:rsid w:val="00454034"/>
    <w:rsid w:val="0045472B"/>
    <w:rsid w:val="0045642F"/>
    <w:rsid w:val="00456E94"/>
    <w:rsid w:val="00457739"/>
    <w:rsid w:val="00457F31"/>
    <w:rsid w:val="004600EA"/>
    <w:rsid w:val="00460435"/>
    <w:rsid w:val="004616CE"/>
    <w:rsid w:val="00461C30"/>
    <w:rsid w:val="004628C9"/>
    <w:rsid w:val="00462E30"/>
    <w:rsid w:val="0046446D"/>
    <w:rsid w:val="004644C4"/>
    <w:rsid w:val="00465664"/>
    <w:rsid w:val="004658A4"/>
    <w:rsid w:val="0046619A"/>
    <w:rsid w:val="00466DA9"/>
    <w:rsid w:val="00467180"/>
    <w:rsid w:val="00470763"/>
    <w:rsid w:val="00470B17"/>
    <w:rsid w:val="00470EF0"/>
    <w:rsid w:val="00473155"/>
    <w:rsid w:val="00473618"/>
    <w:rsid w:val="004737E1"/>
    <w:rsid w:val="00473F28"/>
    <w:rsid w:val="0047468F"/>
    <w:rsid w:val="0047713F"/>
    <w:rsid w:val="0047739A"/>
    <w:rsid w:val="00477D48"/>
    <w:rsid w:val="004802E0"/>
    <w:rsid w:val="0048112E"/>
    <w:rsid w:val="004813DE"/>
    <w:rsid w:val="00481BE0"/>
    <w:rsid w:val="00481D32"/>
    <w:rsid w:val="00481EB9"/>
    <w:rsid w:val="00482273"/>
    <w:rsid w:val="00482AFB"/>
    <w:rsid w:val="00482E2C"/>
    <w:rsid w:val="00483181"/>
    <w:rsid w:val="0048337F"/>
    <w:rsid w:val="00483ADC"/>
    <w:rsid w:val="00484BB8"/>
    <w:rsid w:val="004853A6"/>
    <w:rsid w:val="0048546D"/>
    <w:rsid w:val="00485B4C"/>
    <w:rsid w:val="004864AC"/>
    <w:rsid w:val="004868A9"/>
    <w:rsid w:val="004874C4"/>
    <w:rsid w:val="00490503"/>
    <w:rsid w:val="00490C25"/>
    <w:rsid w:val="00490F20"/>
    <w:rsid w:val="0049100C"/>
    <w:rsid w:val="004912DE"/>
    <w:rsid w:val="00491EC0"/>
    <w:rsid w:val="0049260E"/>
    <w:rsid w:val="00493689"/>
    <w:rsid w:val="004948CC"/>
    <w:rsid w:val="00495268"/>
    <w:rsid w:val="00496D58"/>
    <w:rsid w:val="00497071"/>
    <w:rsid w:val="004A05C7"/>
    <w:rsid w:val="004A1EB4"/>
    <w:rsid w:val="004A27CE"/>
    <w:rsid w:val="004A2F4A"/>
    <w:rsid w:val="004A4A8E"/>
    <w:rsid w:val="004A53A3"/>
    <w:rsid w:val="004A7DEA"/>
    <w:rsid w:val="004B18B7"/>
    <w:rsid w:val="004B2125"/>
    <w:rsid w:val="004B2330"/>
    <w:rsid w:val="004B2B9A"/>
    <w:rsid w:val="004B36A3"/>
    <w:rsid w:val="004B3E0A"/>
    <w:rsid w:val="004B5851"/>
    <w:rsid w:val="004B5A31"/>
    <w:rsid w:val="004B5F25"/>
    <w:rsid w:val="004B6F20"/>
    <w:rsid w:val="004B7A3B"/>
    <w:rsid w:val="004C034E"/>
    <w:rsid w:val="004C0F9D"/>
    <w:rsid w:val="004C1BD0"/>
    <w:rsid w:val="004C1FB7"/>
    <w:rsid w:val="004C3F54"/>
    <w:rsid w:val="004C436B"/>
    <w:rsid w:val="004C54B1"/>
    <w:rsid w:val="004C6E95"/>
    <w:rsid w:val="004C71BD"/>
    <w:rsid w:val="004C7F9C"/>
    <w:rsid w:val="004D0123"/>
    <w:rsid w:val="004D09AD"/>
    <w:rsid w:val="004D195D"/>
    <w:rsid w:val="004D1C3D"/>
    <w:rsid w:val="004D2204"/>
    <w:rsid w:val="004D2C19"/>
    <w:rsid w:val="004D3134"/>
    <w:rsid w:val="004D3507"/>
    <w:rsid w:val="004D42ED"/>
    <w:rsid w:val="004D5019"/>
    <w:rsid w:val="004D53DE"/>
    <w:rsid w:val="004D53FA"/>
    <w:rsid w:val="004D5E9B"/>
    <w:rsid w:val="004D6B23"/>
    <w:rsid w:val="004D6DD3"/>
    <w:rsid w:val="004E186C"/>
    <w:rsid w:val="004E240F"/>
    <w:rsid w:val="004E35BC"/>
    <w:rsid w:val="004E3617"/>
    <w:rsid w:val="004E3918"/>
    <w:rsid w:val="004E3D80"/>
    <w:rsid w:val="004E410A"/>
    <w:rsid w:val="004E4642"/>
    <w:rsid w:val="004E5032"/>
    <w:rsid w:val="004E5487"/>
    <w:rsid w:val="004E5805"/>
    <w:rsid w:val="004E613F"/>
    <w:rsid w:val="004E62A1"/>
    <w:rsid w:val="004E62E4"/>
    <w:rsid w:val="004E65D8"/>
    <w:rsid w:val="004E67A2"/>
    <w:rsid w:val="004E7BB7"/>
    <w:rsid w:val="004F02DE"/>
    <w:rsid w:val="004F0838"/>
    <w:rsid w:val="004F20C3"/>
    <w:rsid w:val="004F4A2A"/>
    <w:rsid w:val="004F56F9"/>
    <w:rsid w:val="004F5C6F"/>
    <w:rsid w:val="0050008F"/>
    <w:rsid w:val="00500DEA"/>
    <w:rsid w:val="00500EB7"/>
    <w:rsid w:val="00501591"/>
    <w:rsid w:val="005015E2"/>
    <w:rsid w:val="0050304E"/>
    <w:rsid w:val="005036D0"/>
    <w:rsid w:val="0050411A"/>
    <w:rsid w:val="00504BD9"/>
    <w:rsid w:val="005050CD"/>
    <w:rsid w:val="0050605A"/>
    <w:rsid w:val="0050609A"/>
    <w:rsid w:val="00506259"/>
    <w:rsid w:val="0050645D"/>
    <w:rsid w:val="00506AD3"/>
    <w:rsid w:val="00506FFC"/>
    <w:rsid w:val="00507342"/>
    <w:rsid w:val="00507F13"/>
    <w:rsid w:val="005101F4"/>
    <w:rsid w:val="0051135D"/>
    <w:rsid w:val="00511587"/>
    <w:rsid w:val="005122D3"/>
    <w:rsid w:val="00512F45"/>
    <w:rsid w:val="005131E9"/>
    <w:rsid w:val="00513725"/>
    <w:rsid w:val="00513870"/>
    <w:rsid w:val="005146B7"/>
    <w:rsid w:val="00516318"/>
    <w:rsid w:val="0051650D"/>
    <w:rsid w:val="0051740D"/>
    <w:rsid w:val="00517C99"/>
    <w:rsid w:val="00517D7B"/>
    <w:rsid w:val="0052011C"/>
    <w:rsid w:val="00520162"/>
    <w:rsid w:val="00520352"/>
    <w:rsid w:val="005204B4"/>
    <w:rsid w:val="00520582"/>
    <w:rsid w:val="00520A49"/>
    <w:rsid w:val="005225C7"/>
    <w:rsid w:val="00522AF5"/>
    <w:rsid w:val="00525174"/>
    <w:rsid w:val="00525FCC"/>
    <w:rsid w:val="00526067"/>
    <w:rsid w:val="00526E70"/>
    <w:rsid w:val="00526EA2"/>
    <w:rsid w:val="005275C3"/>
    <w:rsid w:val="005308ED"/>
    <w:rsid w:val="00530C40"/>
    <w:rsid w:val="00530C89"/>
    <w:rsid w:val="00530EDE"/>
    <w:rsid w:val="00530F53"/>
    <w:rsid w:val="00530FA9"/>
    <w:rsid w:val="005321B0"/>
    <w:rsid w:val="00532C48"/>
    <w:rsid w:val="005330E0"/>
    <w:rsid w:val="00533794"/>
    <w:rsid w:val="0053459A"/>
    <w:rsid w:val="0053564A"/>
    <w:rsid w:val="00536383"/>
    <w:rsid w:val="00537CF7"/>
    <w:rsid w:val="00540ADB"/>
    <w:rsid w:val="0054185A"/>
    <w:rsid w:val="005423A1"/>
    <w:rsid w:val="0054394B"/>
    <w:rsid w:val="00543C68"/>
    <w:rsid w:val="0054499B"/>
    <w:rsid w:val="00546703"/>
    <w:rsid w:val="0054678D"/>
    <w:rsid w:val="0054678E"/>
    <w:rsid w:val="005470F8"/>
    <w:rsid w:val="005477A5"/>
    <w:rsid w:val="005500E5"/>
    <w:rsid w:val="00550A6A"/>
    <w:rsid w:val="00551F5D"/>
    <w:rsid w:val="0055281C"/>
    <w:rsid w:val="00553A54"/>
    <w:rsid w:val="005552BD"/>
    <w:rsid w:val="00555757"/>
    <w:rsid w:val="0055611C"/>
    <w:rsid w:val="005567E2"/>
    <w:rsid w:val="00556B0B"/>
    <w:rsid w:val="00557C2F"/>
    <w:rsid w:val="00557CDC"/>
    <w:rsid w:val="00560328"/>
    <w:rsid w:val="0056150C"/>
    <w:rsid w:val="005641B5"/>
    <w:rsid w:val="005656FB"/>
    <w:rsid w:val="00565755"/>
    <w:rsid w:val="00565CF4"/>
    <w:rsid w:val="005666B0"/>
    <w:rsid w:val="00567BA5"/>
    <w:rsid w:val="00567F96"/>
    <w:rsid w:val="00570254"/>
    <w:rsid w:val="00570622"/>
    <w:rsid w:val="00570DB8"/>
    <w:rsid w:val="005713E6"/>
    <w:rsid w:val="005723E7"/>
    <w:rsid w:val="00572F11"/>
    <w:rsid w:val="0057339C"/>
    <w:rsid w:val="00573789"/>
    <w:rsid w:val="00573AB0"/>
    <w:rsid w:val="00574537"/>
    <w:rsid w:val="00574DF9"/>
    <w:rsid w:val="0057518F"/>
    <w:rsid w:val="0057528D"/>
    <w:rsid w:val="0057573C"/>
    <w:rsid w:val="00576136"/>
    <w:rsid w:val="00580323"/>
    <w:rsid w:val="005805C9"/>
    <w:rsid w:val="005805D2"/>
    <w:rsid w:val="00580DC7"/>
    <w:rsid w:val="0058145A"/>
    <w:rsid w:val="0058196D"/>
    <w:rsid w:val="00581D3C"/>
    <w:rsid w:val="005821F2"/>
    <w:rsid w:val="00582B9F"/>
    <w:rsid w:val="00583125"/>
    <w:rsid w:val="00583BCA"/>
    <w:rsid w:val="005861D3"/>
    <w:rsid w:val="005863EA"/>
    <w:rsid w:val="00590243"/>
    <w:rsid w:val="00590C3A"/>
    <w:rsid w:val="005910B3"/>
    <w:rsid w:val="0059170B"/>
    <w:rsid w:val="00591915"/>
    <w:rsid w:val="00591BD7"/>
    <w:rsid w:val="00591DB2"/>
    <w:rsid w:val="00593438"/>
    <w:rsid w:val="00593FA9"/>
    <w:rsid w:val="00594681"/>
    <w:rsid w:val="00594B53"/>
    <w:rsid w:val="0059503D"/>
    <w:rsid w:val="00595ADD"/>
    <w:rsid w:val="005962B0"/>
    <w:rsid w:val="00596472"/>
    <w:rsid w:val="00596EDA"/>
    <w:rsid w:val="00597146"/>
    <w:rsid w:val="0059736E"/>
    <w:rsid w:val="00597B77"/>
    <w:rsid w:val="00597BE9"/>
    <w:rsid w:val="005A0397"/>
    <w:rsid w:val="005A0711"/>
    <w:rsid w:val="005A0CDC"/>
    <w:rsid w:val="005A1E9B"/>
    <w:rsid w:val="005A23B0"/>
    <w:rsid w:val="005A2CF7"/>
    <w:rsid w:val="005A2FF4"/>
    <w:rsid w:val="005A43F8"/>
    <w:rsid w:val="005A4652"/>
    <w:rsid w:val="005A53FA"/>
    <w:rsid w:val="005A6357"/>
    <w:rsid w:val="005A64F3"/>
    <w:rsid w:val="005A7282"/>
    <w:rsid w:val="005A7EEF"/>
    <w:rsid w:val="005B037E"/>
    <w:rsid w:val="005B0495"/>
    <w:rsid w:val="005B0982"/>
    <w:rsid w:val="005B1BAF"/>
    <w:rsid w:val="005B212E"/>
    <w:rsid w:val="005B28F6"/>
    <w:rsid w:val="005B2E20"/>
    <w:rsid w:val="005B3259"/>
    <w:rsid w:val="005B4AAF"/>
    <w:rsid w:val="005B516C"/>
    <w:rsid w:val="005B57A0"/>
    <w:rsid w:val="005B605E"/>
    <w:rsid w:val="005B6C7E"/>
    <w:rsid w:val="005C04C1"/>
    <w:rsid w:val="005C148A"/>
    <w:rsid w:val="005C3523"/>
    <w:rsid w:val="005C436B"/>
    <w:rsid w:val="005C50A1"/>
    <w:rsid w:val="005C68FC"/>
    <w:rsid w:val="005C73F3"/>
    <w:rsid w:val="005C7772"/>
    <w:rsid w:val="005C7921"/>
    <w:rsid w:val="005C7CA6"/>
    <w:rsid w:val="005D096F"/>
    <w:rsid w:val="005D0D76"/>
    <w:rsid w:val="005D0E5F"/>
    <w:rsid w:val="005D1638"/>
    <w:rsid w:val="005D1810"/>
    <w:rsid w:val="005D1A54"/>
    <w:rsid w:val="005D1FE0"/>
    <w:rsid w:val="005D223C"/>
    <w:rsid w:val="005D29DD"/>
    <w:rsid w:val="005D32D5"/>
    <w:rsid w:val="005D39B6"/>
    <w:rsid w:val="005D43E0"/>
    <w:rsid w:val="005D4A0A"/>
    <w:rsid w:val="005D54E7"/>
    <w:rsid w:val="005D5BB4"/>
    <w:rsid w:val="005D5C7B"/>
    <w:rsid w:val="005D6138"/>
    <w:rsid w:val="005D706D"/>
    <w:rsid w:val="005D7925"/>
    <w:rsid w:val="005D7B10"/>
    <w:rsid w:val="005D7C1C"/>
    <w:rsid w:val="005E0A8B"/>
    <w:rsid w:val="005E1132"/>
    <w:rsid w:val="005E12D0"/>
    <w:rsid w:val="005E2070"/>
    <w:rsid w:val="005E2126"/>
    <w:rsid w:val="005E2D2B"/>
    <w:rsid w:val="005E3C03"/>
    <w:rsid w:val="005E3E4B"/>
    <w:rsid w:val="005E4686"/>
    <w:rsid w:val="005E46F7"/>
    <w:rsid w:val="005E4C38"/>
    <w:rsid w:val="005E7BEE"/>
    <w:rsid w:val="005E7CD8"/>
    <w:rsid w:val="005E7FCC"/>
    <w:rsid w:val="005F0C6F"/>
    <w:rsid w:val="005F1751"/>
    <w:rsid w:val="005F2DC1"/>
    <w:rsid w:val="005F3EE0"/>
    <w:rsid w:val="005F4044"/>
    <w:rsid w:val="005F529B"/>
    <w:rsid w:val="005F52C3"/>
    <w:rsid w:val="005F5506"/>
    <w:rsid w:val="005F5A6F"/>
    <w:rsid w:val="005F694E"/>
    <w:rsid w:val="005F705D"/>
    <w:rsid w:val="005F74CF"/>
    <w:rsid w:val="005F7975"/>
    <w:rsid w:val="005F7B5B"/>
    <w:rsid w:val="0060073E"/>
    <w:rsid w:val="006025EB"/>
    <w:rsid w:val="00603682"/>
    <w:rsid w:val="00603CD9"/>
    <w:rsid w:val="006053CA"/>
    <w:rsid w:val="006059D7"/>
    <w:rsid w:val="00605CAD"/>
    <w:rsid w:val="006062D2"/>
    <w:rsid w:val="00607BD9"/>
    <w:rsid w:val="006102F9"/>
    <w:rsid w:val="006104AB"/>
    <w:rsid w:val="00610D75"/>
    <w:rsid w:val="00610E23"/>
    <w:rsid w:val="0061341D"/>
    <w:rsid w:val="00613B30"/>
    <w:rsid w:val="00613DBD"/>
    <w:rsid w:val="00614F7D"/>
    <w:rsid w:val="00615717"/>
    <w:rsid w:val="006171A4"/>
    <w:rsid w:val="006179AE"/>
    <w:rsid w:val="00617AFF"/>
    <w:rsid w:val="00617C76"/>
    <w:rsid w:val="00620233"/>
    <w:rsid w:val="00620C0C"/>
    <w:rsid w:val="00621599"/>
    <w:rsid w:val="00621ACD"/>
    <w:rsid w:val="00623B58"/>
    <w:rsid w:val="00623F76"/>
    <w:rsid w:val="00625012"/>
    <w:rsid w:val="006252D6"/>
    <w:rsid w:val="00625960"/>
    <w:rsid w:val="00625D02"/>
    <w:rsid w:val="00625F05"/>
    <w:rsid w:val="0062618D"/>
    <w:rsid w:val="006265E7"/>
    <w:rsid w:val="00626CE6"/>
    <w:rsid w:val="00626F67"/>
    <w:rsid w:val="006277DC"/>
    <w:rsid w:val="00627A5A"/>
    <w:rsid w:val="00630322"/>
    <w:rsid w:val="00630D78"/>
    <w:rsid w:val="0063128F"/>
    <w:rsid w:val="006315D2"/>
    <w:rsid w:val="0063179E"/>
    <w:rsid w:val="00631A0D"/>
    <w:rsid w:val="00632104"/>
    <w:rsid w:val="00633EF8"/>
    <w:rsid w:val="006343D5"/>
    <w:rsid w:val="00635289"/>
    <w:rsid w:val="00635854"/>
    <w:rsid w:val="00636DD2"/>
    <w:rsid w:val="00637209"/>
    <w:rsid w:val="00641814"/>
    <w:rsid w:val="00641846"/>
    <w:rsid w:val="00641A85"/>
    <w:rsid w:val="00642443"/>
    <w:rsid w:val="0064260C"/>
    <w:rsid w:val="00643833"/>
    <w:rsid w:val="00643A69"/>
    <w:rsid w:val="00645873"/>
    <w:rsid w:val="00646BE4"/>
    <w:rsid w:val="00647711"/>
    <w:rsid w:val="006501EC"/>
    <w:rsid w:val="00650918"/>
    <w:rsid w:val="00650FD1"/>
    <w:rsid w:val="00651D5E"/>
    <w:rsid w:val="006520C2"/>
    <w:rsid w:val="006521BE"/>
    <w:rsid w:val="00652493"/>
    <w:rsid w:val="00652F7E"/>
    <w:rsid w:val="00654B0F"/>
    <w:rsid w:val="00655290"/>
    <w:rsid w:val="006553B3"/>
    <w:rsid w:val="00655784"/>
    <w:rsid w:val="00655CE5"/>
    <w:rsid w:val="00655E5F"/>
    <w:rsid w:val="00657B07"/>
    <w:rsid w:val="00657D41"/>
    <w:rsid w:val="00657D49"/>
    <w:rsid w:val="0066047F"/>
    <w:rsid w:val="0066052C"/>
    <w:rsid w:val="006606B6"/>
    <w:rsid w:val="00661BE2"/>
    <w:rsid w:val="006627A4"/>
    <w:rsid w:val="00663325"/>
    <w:rsid w:val="006637BE"/>
    <w:rsid w:val="00663A19"/>
    <w:rsid w:val="00663B61"/>
    <w:rsid w:val="00663CCA"/>
    <w:rsid w:val="00664475"/>
    <w:rsid w:val="00664486"/>
    <w:rsid w:val="006644F1"/>
    <w:rsid w:val="0066455B"/>
    <w:rsid w:val="00664C7F"/>
    <w:rsid w:val="00667594"/>
    <w:rsid w:val="00670064"/>
    <w:rsid w:val="006710CA"/>
    <w:rsid w:val="00671961"/>
    <w:rsid w:val="006724CE"/>
    <w:rsid w:val="00672CD9"/>
    <w:rsid w:val="006740A9"/>
    <w:rsid w:val="006741AE"/>
    <w:rsid w:val="00674862"/>
    <w:rsid w:val="0067499B"/>
    <w:rsid w:val="00675DF9"/>
    <w:rsid w:val="00676399"/>
    <w:rsid w:val="006776AA"/>
    <w:rsid w:val="00680424"/>
    <w:rsid w:val="00680579"/>
    <w:rsid w:val="0068082E"/>
    <w:rsid w:val="006814D1"/>
    <w:rsid w:val="00682447"/>
    <w:rsid w:val="00682626"/>
    <w:rsid w:val="0068358F"/>
    <w:rsid w:val="00683780"/>
    <w:rsid w:val="006845FE"/>
    <w:rsid w:val="0068462F"/>
    <w:rsid w:val="0068476B"/>
    <w:rsid w:val="00684A8C"/>
    <w:rsid w:val="006858E1"/>
    <w:rsid w:val="00685903"/>
    <w:rsid w:val="00685DC0"/>
    <w:rsid w:val="00685F05"/>
    <w:rsid w:val="00686F62"/>
    <w:rsid w:val="00687CCE"/>
    <w:rsid w:val="0069072C"/>
    <w:rsid w:val="006908C0"/>
    <w:rsid w:val="00690AA2"/>
    <w:rsid w:val="00691D8D"/>
    <w:rsid w:val="00691F14"/>
    <w:rsid w:val="00691F72"/>
    <w:rsid w:val="0069217A"/>
    <w:rsid w:val="00692664"/>
    <w:rsid w:val="00693178"/>
    <w:rsid w:val="00693EE3"/>
    <w:rsid w:val="00694A2F"/>
    <w:rsid w:val="00695CB6"/>
    <w:rsid w:val="0069692E"/>
    <w:rsid w:val="00696F74"/>
    <w:rsid w:val="00697149"/>
    <w:rsid w:val="006A09C2"/>
    <w:rsid w:val="006A1074"/>
    <w:rsid w:val="006A13D5"/>
    <w:rsid w:val="006A1D34"/>
    <w:rsid w:val="006A2769"/>
    <w:rsid w:val="006A2A23"/>
    <w:rsid w:val="006A2DC2"/>
    <w:rsid w:val="006A4D28"/>
    <w:rsid w:val="006A4FED"/>
    <w:rsid w:val="006A5779"/>
    <w:rsid w:val="006A671F"/>
    <w:rsid w:val="006A6878"/>
    <w:rsid w:val="006A7092"/>
    <w:rsid w:val="006A70ED"/>
    <w:rsid w:val="006A7587"/>
    <w:rsid w:val="006A7804"/>
    <w:rsid w:val="006A7A62"/>
    <w:rsid w:val="006B1081"/>
    <w:rsid w:val="006B198E"/>
    <w:rsid w:val="006B21BA"/>
    <w:rsid w:val="006B3212"/>
    <w:rsid w:val="006B3B48"/>
    <w:rsid w:val="006B3FA5"/>
    <w:rsid w:val="006B4547"/>
    <w:rsid w:val="006B544A"/>
    <w:rsid w:val="006B5B41"/>
    <w:rsid w:val="006B60AA"/>
    <w:rsid w:val="006B68B5"/>
    <w:rsid w:val="006B70CD"/>
    <w:rsid w:val="006B7334"/>
    <w:rsid w:val="006B73DD"/>
    <w:rsid w:val="006B76FE"/>
    <w:rsid w:val="006C01C4"/>
    <w:rsid w:val="006C1C2B"/>
    <w:rsid w:val="006C2362"/>
    <w:rsid w:val="006C2E87"/>
    <w:rsid w:val="006C2F74"/>
    <w:rsid w:val="006C31E3"/>
    <w:rsid w:val="006C391D"/>
    <w:rsid w:val="006C3CD2"/>
    <w:rsid w:val="006C4037"/>
    <w:rsid w:val="006C4A32"/>
    <w:rsid w:val="006C639E"/>
    <w:rsid w:val="006C797C"/>
    <w:rsid w:val="006D0225"/>
    <w:rsid w:val="006D0A16"/>
    <w:rsid w:val="006D20DF"/>
    <w:rsid w:val="006D2799"/>
    <w:rsid w:val="006D2AF4"/>
    <w:rsid w:val="006D3D14"/>
    <w:rsid w:val="006D51ED"/>
    <w:rsid w:val="006D5E41"/>
    <w:rsid w:val="006D5FF3"/>
    <w:rsid w:val="006D705A"/>
    <w:rsid w:val="006D71F7"/>
    <w:rsid w:val="006D78C9"/>
    <w:rsid w:val="006D7AE9"/>
    <w:rsid w:val="006E15DB"/>
    <w:rsid w:val="006E1FFC"/>
    <w:rsid w:val="006E20F4"/>
    <w:rsid w:val="006E288F"/>
    <w:rsid w:val="006E3257"/>
    <w:rsid w:val="006E6329"/>
    <w:rsid w:val="006E6527"/>
    <w:rsid w:val="006E66FE"/>
    <w:rsid w:val="006E6BCF"/>
    <w:rsid w:val="006E6EA3"/>
    <w:rsid w:val="006E754A"/>
    <w:rsid w:val="006E7ECF"/>
    <w:rsid w:val="006F0D4F"/>
    <w:rsid w:val="006F1408"/>
    <w:rsid w:val="006F15F0"/>
    <w:rsid w:val="006F3877"/>
    <w:rsid w:val="006F3B16"/>
    <w:rsid w:val="006F3B57"/>
    <w:rsid w:val="006F4167"/>
    <w:rsid w:val="006F425A"/>
    <w:rsid w:val="006F460F"/>
    <w:rsid w:val="006F4D79"/>
    <w:rsid w:val="006F5794"/>
    <w:rsid w:val="006F57FB"/>
    <w:rsid w:val="006F738B"/>
    <w:rsid w:val="0070142C"/>
    <w:rsid w:val="007015FD"/>
    <w:rsid w:val="00701717"/>
    <w:rsid w:val="007028F3"/>
    <w:rsid w:val="007037C7"/>
    <w:rsid w:val="00703B57"/>
    <w:rsid w:val="0070435F"/>
    <w:rsid w:val="007053FC"/>
    <w:rsid w:val="00705D91"/>
    <w:rsid w:val="00705E81"/>
    <w:rsid w:val="0070620C"/>
    <w:rsid w:val="0071013E"/>
    <w:rsid w:val="00711124"/>
    <w:rsid w:val="0071126A"/>
    <w:rsid w:val="00711434"/>
    <w:rsid w:val="00712DEA"/>
    <w:rsid w:val="00713271"/>
    <w:rsid w:val="00715AC1"/>
    <w:rsid w:val="00716219"/>
    <w:rsid w:val="007163F7"/>
    <w:rsid w:val="00716B26"/>
    <w:rsid w:val="00716E8B"/>
    <w:rsid w:val="007207A7"/>
    <w:rsid w:val="007207B2"/>
    <w:rsid w:val="00721475"/>
    <w:rsid w:val="00721BFB"/>
    <w:rsid w:val="007238DC"/>
    <w:rsid w:val="00723DB0"/>
    <w:rsid w:val="00723E78"/>
    <w:rsid w:val="00725855"/>
    <w:rsid w:val="00726619"/>
    <w:rsid w:val="007279EF"/>
    <w:rsid w:val="00730265"/>
    <w:rsid w:val="0073033A"/>
    <w:rsid w:val="007304A8"/>
    <w:rsid w:val="007315D9"/>
    <w:rsid w:val="0073189C"/>
    <w:rsid w:val="00732452"/>
    <w:rsid w:val="00732A58"/>
    <w:rsid w:val="007334B9"/>
    <w:rsid w:val="007338ED"/>
    <w:rsid w:val="00733BC8"/>
    <w:rsid w:val="00733F84"/>
    <w:rsid w:val="00734CF5"/>
    <w:rsid w:val="007354D1"/>
    <w:rsid w:val="00735BF3"/>
    <w:rsid w:val="00735C4C"/>
    <w:rsid w:val="00736273"/>
    <w:rsid w:val="00736A54"/>
    <w:rsid w:val="00737BC7"/>
    <w:rsid w:val="007404E9"/>
    <w:rsid w:val="0074174A"/>
    <w:rsid w:val="007421F9"/>
    <w:rsid w:val="00742862"/>
    <w:rsid w:val="0074308B"/>
    <w:rsid w:val="007438D0"/>
    <w:rsid w:val="00744946"/>
    <w:rsid w:val="007453AB"/>
    <w:rsid w:val="00746402"/>
    <w:rsid w:val="00746502"/>
    <w:rsid w:val="00746949"/>
    <w:rsid w:val="0074695C"/>
    <w:rsid w:val="00746E5A"/>
    <w:rsid w:val="0074700A"/>
    <w:rsid w:val="00747308"/>
    <w:rsid w:val="00747F75"/>
    <w:rsid w:val="00750691"/>
    <w:rsid w:val="007506FA"/>
    <w:rsid w:val="007508EF"/>
    <w:rsid w:val="00751E15"/>
    <w:rsid w:val="00751E5A"/>
    <w:rsid w:val="0075221B"/>
    <w:rsid w:val="00753689"/>
    <w:rsid w:val="007547E7"/>
    <w:rsid w:val="0075491C"/>
    <w:rsid w:val="007550C7"/>
    <w:rsid w:val="0075559E"/>
    <w:rsid w:val="007561A3"/>
    <w:rsid w:val="00757C4A"/>
    <w:rsid w:val="00760BDE"/>
    <w:rsid w:val="00761395"/>
    <w:rsid w:val="00761541"/>
    <w:rsid w:val="00761790"/>
    <w:rsid w:val="00761FCC"/>
    <w:rsid w:val="00762B99"/>
    <w:rsid w:val="00763352"/>
    <w:rsid w:val="0076390E"/>
    <w:rsid w:val="00763A00"/>
    <w:rsid w:val="00763B33"/>
    <w:rsid w:val="00763EE7"/>
    <w:rsid w:val="0076437F"/>
    <w:rsid w:val="00765902"/>
    <w:rsid w:val="00765C55"/>
    <w:rsid w:val="00767CCD"/>
    <w:rsid w:val="00767EAE"/>
    <w:rsid w:val="00770B24"/>
    <w:rsid w:val="00771164"/>
    <w:rsid w:val="00774F77"/>
    <w:rsid w:val="00776746"/>
    <w:rsid w:val="0077695C"/>
    <w:rsid w:val="00777759"/>
    <w:rsid w:val="00777D4B"/>
    <w:rsid w:val="00777E98"/>
    <w:rsid w:val="00780CC1"/>
    <w:rsid w:val="00781BA9"/>
    <w:rsid w:val="00781D2D"/>
    <w:rsid w:val="00783360"/>
    <w:rsid w:val="00783AEE"/>
    <w:rsid w:val="00783F3B"/>
    <w:rsid w:val="0078471A"/>
    <w:rsid w:val="007856AB"/>
    <w:rsid w:val="00785F44"/>
    <w:rsid w:val="007863F5"/>
    <w:rsid w:val="00786C3F"/>
    <w:rsid w:val="0078744A"/>
    <w:rsid w:val="00787C13"/>
    <w:rsid w:val="00787D51"/>
    <w:rsid w:val="0079096D"/>
    <w:rsid w:val="00790B81"/>
    <w:rsid w:val="00793167"/>
    <w:rsid w:val="00793851"/>
    <w:rsid w:val="00794F69"/>
    <w:rsid w:val="00795A18"/>
    <w:rsid w:val="0079692A"/>
    <w:rsid w:val="007972DA"/>
    <w:rsid w:val="00797A71"/>
    <w:rsid w:val="007A0167"/>
    <w:rsid w:val="007A03D3"/>
    <w:rsid w:val="007A0DDD"/>
    <w:rsid w:val="007A18F5"/>
    <w:rsid w:val="007A1BBB"/>
    <w:rsid w:val="007A2132"/>
    <w:rsid w:val="007A2143"/>
    <w:rsid w:val="007A2437"/>
    <w:rsid w:val="007A2C6B"/>
    <w:rsid w:val="007A33E7"/>
    <w:rsid w:val="007A34E7"/>
    <w:rsid w:val="007A469D"/>
    <w:rsid w:val="007A46F5"/>
    <w:rsid w:val="007A4B45"/>
    <w:rsid w:val="007A4D52"/>
    <w:rsid w:val="007A5C5C"/>
    <w:rsid w:val="007A69B7"/>
    <w:rsid w:val="007A6C02"/>
    <w:rsid w:val="007A7181"/>
    <w:rsid w:val="007A73E8"/>
    <w:rsid w:val="007A7718"/>
    <w:rsid w:val="007A79D6"/>
    <w:rsid w:val="007A7D92"/>
    <w:rsid w:val="007B0053"/>
    <w:rsid w:val="007B1E7D"/>
    <w:rsid w:val="007B2141"/>
    <w:rsid w:val="007B27AC"/>
    <w:rsid w:val="007B285A"/>
    <w:rsid w:val="007B2F12"/>
    <w:rsid w:val="007B349D"/>
    <w:rsid w:val="007B3DE2"/>
    <w:rsid w:val="007B4533"/>
    <w:rsid w:val="007B46E1"/>
    <w:rsid w:val="007B48D4"/>
    <w:rsid w:val="007B4935"/>
    <w:rsid w:val="007B495E"/>
    <w:rsid w:val="007B4BE1"/>
    <w:rsid w:val="007B6108"/>
    <w:rsid w:val="007B6787"/>
    <w:rsid w:val="007B6A08"/>
    <w:rsid w:val="007B6EE7"/>
    <w:rsid w:val="007C0025"/>
    <w:rsid w:val="007C153F"/>
    <w:rsid w:val="007C1F0E"/>
    <w:rsid w:val="007C21BF"/>
    <w:rsid w:val="007C282F"/>
    <w:rsid w:val="007C2B8B"/>
    <w:rsid w:val="007C33C6"/>
    <w:rsid w:val="007C3550"/>
    <w:rsid w:val="007C40B7"/>
    <w:rsid w:val="007C5E5B"/>
    <w:rsid w:val="007C6B7F"/>
    <w:rsid w:val="007C6E06"/>
    <w:rsid w:val="007C72BF"/>
    <w:rsid w:val="007C7C35"/>
    <w:rsid w:val="007C7E1F"/>
    <w:rsid w:val="007D0CB3"/>
    <w:rsid w:val="007D12E2"/>
    <w:rsid w:val="007D2610"/>
    <w:rsid w:val="007D399A"/>
    <w:rsid w:val="007D6255"/>
    <w:rsid w:val="007D6473"/>
    <w:rsid w:val="007D6896"/>
    <w:rsid w:val="007D756D"/>
    <w:rsid w:val="007E0EC5"/>
    <w:rsid w:val="007E0F47"/>
    <w:rsid w:val="007E12A8"/>
    <w:rsid w:val="007E1959"/>
    <w:rsid w:val="007E1F48"/>
    <w:rsid w:val="007E2460"/>
    <w:rsid w:val="007E2569"/>
    <w:rsid w:val="007E2AF1"/>
    <w:rsid w:val="007E39A7"/>
    <w:rsid w:val="007E436A"/>
    <w:rsid w:val="007E4675"/>
    <w:rsid w:val="007E5374"/>
    <w:rsid w:val="007E53AE"/>
    <w:rsid w:val="007E5E52"/>
    <w:rsid w:val="007E5F5F"/>
    <w:rsid w:val="007E63F7"/>
    <w:rsid w:val="007E790A"/>
    <w:rsid w:val="007E7CFA"/>
    <w:rsid w:val="007F0EF7"/>
    <w:rsid w:val="007F1980"/>
    <w:rsid w:val="007F1CC3"/>
    <w:rsid w:val="007F28EC"/>
    <w:rsid w:val="007F2A79"/>
    <w:rsid w:val="007F36A6"/>
    <w:rsid w:val="007F3B3F"/>
    <w:rsid w:val="007F4086"/>
    <w:rsid w:val="007F444A"/>
    <w:rsid w:val="007F4A95"/>
    <w:rsid w:val="007F4BB0"/>
    <w:rsid w:val="007F532F"/>
    <w:rsid w:val="007F55BE"/>
    <w:rsid w:val="007F6844"/>
    <w:rsid w:val="0080046C"/>
    <w:rsid w:val="0080066E"/>
    <w:rsid w:val="00800962"/>
    <w:rsid w:val="00801073"/>
    <w:rsid w:val="008014BE"/>
    <w:rsid w:val="00801524"/>
    <w:rsid w:val="00801E60"/>
    <w:rsid w:val="00802156"/>
    <w:rsid w:val="00802C6A"/>
    <w:rsid w:val="00803A06"/>
    <w:rsid w:val="00803DD1"/>
    <w:rsid w:val="00803E8F"/>
    <w:rsid w:val="00804B88"/>
    <w:rsid w:val="00804F4E"/>
    <w:rsid w:val="0080573D"/>
    <w:rsid w:val="00805FCA"/>
    <w:rsid w:val="008063BF"/>
    <w:rsid w:val="008065F1"/>
    <w:rsid w:val="00806A76"/>
    <w:rsid w:val="0081171A"/>
    <w:rsid w:val="00812EE2"/>
    <w:rsid w:val="00813618"/>
    <w:rsid w:val="0081367B"/>
    <w:rsid w:val="008137BB"/>
    <w:rsid w:val="00814000"/>
    <w:rsid w:val="00814411"/>
    <w:rsid w:val="00814B9E"/>
    <w:rsid w:val="0081753D"/>
    <w:rsid w:val="00820297"/>
    <w:rsid w:val="008204DF"/>
    <w:rsid w:val="0082055C"/>
    <w:rsid w:val="00821BDB"/>
    <w:rsid w:val="00821D50"/>
    <w:rsid w:val="00821F59"/>
    <w:rsid w:val="00822590"/>
    <w:rsid w:val="00822CD1"/>
    <w:rsid w:val="008234C3"/>
    <w:rsid w:val="00824324"/>
    <w:rsid w:val="00824481"/>
    <w:rsid w:val="00824AE1"/>
    <w:rsid w:val="008257BC"/>
    <w:rsid w:val="00825B1F"/>
    <w:rsid w:val="00825D5E"/>
    <w:rsid w:val="008265A0"/>
    <w:rsid w:val="008304E8"/>
    <w:rsid w:val="008306A7"/>
    <w:rsid w:val="0083096B"/>
    <w:rsid w:val="00830AAF"/>
    <w:rsid w:val="00830AEC"/>
    <w:rsid w:val="00830CB2"/>
    <w:rsid w:val="008311BE"/>
    <w:rsid w:val="008317AD"/>
    <w:rsid w:val="00831931"/>
    <w:rsid w:val="008338E4"/>
    <w:rsid w:val="008346DA"/>
    <w:rsid w:val="008349D1"/>
    <w:rsid w:val="00835640"/>
    <w:rsid w:val="00835CC3"/>
    <w:rsid w:val="00835EE8"/>
    <w:rsid w:val="008361C7"/>
    <w:rsid w:val="00836AF6"/>
    <w:rsid w:val="0083747D"/>
    <w:rsid w:val="0083786E"/>
    <w:rsid w:val="008407FD"/>
    <w:rsid w:val="008409BD"/>
    <w:rsid w:val="00840E2E"/>
    <w:rsid w:val="00841CF8"/>
    <w:rsid w:val="00841D93"/>
    <w:rsid w:val="00841E37"/>
    <w:rsid w:val="0084259A"/>
    <w:rsid w:val="00842BC9"/>
    <w:rsid w:val="0084374D"/>
    <w:rsid w:val="0084461B"/>
    <w:rsid w:val="008446F7"/>
    <w:rsid w:val="0084472B"/>
    <w:rsid w:val="008447C9"/>
    <w:rsid w:val="00844AB4"/>
    <w:rsid w:val="008451A7"/>
    <w:rsid w:val="008452FC"/>
    <w:rsid w:val="00845684"/>
    <w:rsid w:val="00845AA1"/>
    <w:rsid w:val="00846131"/>
    <w:rsid w:val="00846F10"/>
    <w:rsid w:val="008473E7"/>
    <w:rsid w:val="00847400"/>
    <w:rsid w:val="00847A37"/>
    <w:rsid w:val="00847A40"/>
    <w:rsid w:val="0085189F"/>
    <w:rsid w:val="0085290A"/>
    <w:rsid w:val="00853738"/>
    <w:rsid w:val="00854726"/>
    <w:rsid w:val="0085485C"/>
    <w:rsid w:val="008549F0"/>
    <w:rsid w:val="00854CCC"/>
    <w:rsid w:val="00854D45"/>
    <w:rsid w:val="00854E43"/>
    <w:rsid w:val="00855251"/>
    <w:rsid w:val="00855548"/>
    <w:rsid w:val="00855C34"/>
    <w:rsid w:val="00855D8F"/>
    <w:rsid w:val="00856259"/>
    <w:rsid w:val="0085642B"/>
    <w:rsid w:val="00856456"/>
    <w:rsid w:val="00856987"/>
    <w:rsid w:val="00856E9F"/>
    <w:rsid w:val="008570A6"/>
    <w:rsid w:val="00860FA5"/>
    <w:rsid w:val="00862CB8"/>
    <w:rsid w:val="00862EE0"/>
    <w:rsid w:val="0086428A"/>
    <w:rsid w:val="00864D22"/>
    <w:rsid w:val="00865437"/>
    <w:rsid w:val="00865CF3"/>
    <w:rsid w:val="0086623A"/>
    <w:rsid w:val="008667E8"/>
    <w:rsid w:val="0086690D"/>
    <w:rsid w:val="00867255"/>
    <w:rsid w:val="00867C81"/>
    <w:rsid w:val="00867E83"/>
    <w:rsid w:val="00867F26"/>
    <w:rsid w:val="00870627"/>
    <w:rsid w:val="00871BF2"/>
    <w:rsid w:val="00871C3D"/>
    <w:rsid w:val="00871CB3"/>
    <w:rsid w:val="00872A60"/>
    <w:rsid w:val="00872A67"/>
    <w:rsid w:val="008733F6"/>
    <w:rsid w:val="00875913"/>
    <w:rsid w:val="00875A0C"/>
    <w:rsid w:val="00875BCC"/>
    <w:rsid w:val="00876259"/>
    <w:rsid w:val="00876BDB"/>
    <w:rsid w:val="0087780A"/>
    <w:rsid w:val="008809FC"/>
    <w:rsid w:val="00881894"/>
    <w:rsid w:val="008818BD"/>
    <w:rsid w:val="00881EC4"/>
    <w:rsid w:val="00882B62"/>
    <w:rsid w:val="00882DF7"/>
    <w:rsid w:val="00882FD3"/>
    <w:rsid w:val="008838F2"/>
    <w:rsid w:val="0088466D"/>
    <w:rsid w:val="0088514B"/>
    <w:rsid w:val="00885458"/>
    <w:rsid w:val="008854FA"/>
    <w:rsid w:val="00886B16"/>
    <w:rsid w:val="00887368"/>
    <w:rsid w:val="008903D2"/>
    <w:rsid w:val="008918D4"/>
    <w:rsid w:val="00891A1C"/>
    <w:rsid w:val="00891A64"/>
    <w:rsid w:val="0089210D"/>
    <w:rsid w:val="00892E81"/>
    <w:rsid w:val="00892F47"/>
    <w:rsid w:val="00893528"/>
    <w:rsid w:val="00893727"/>
    <w:rsid w:val="00893821"/>
    <w:rsid w:val="00893F2B"/>
    <w:rsid w:val="0089439D"/>
    <w:rsid w:val="0089547D"/>
    <w:rsid w:val="00896872"/>
    <w:rsid w:val="00896A22"/>
    <w:rsid w:val="00896F04"/>
    <w:rsid w:val="008A04B4"/>
    <w:rsid w:val="008A0B74"/>
    <w:rsid w:val="008A11C3"/>
    <w:rsid w:val="008A2530"/>
    <w:rsid w:val="008A2DBA"/>
    <w:rsid w:val="008A2ED7"/>
    <w:rsid w:val="008A35F0"/>
    <w:rsid w:val="008A3A63"/>
    <w:rsid w:val="008A3CBD"/>
    <w:rsid w:val="008A3D5A"/>
    <w:rsid w:val="008A4106"/>
    <w:rsid w:val="008A46FA"/>
    <w:rsid w:val="008A4D93"/>
    <w:rsid w:val="008A5E0F"/>
    <w:rsid w:val="008A6854"/>
    <w:rsid w:val="008B1DB2"/>
    <w:rsid w:val="008B36CF"/>
    <w:rsid w:val="008B4491"/>
    <w:rsid w:val="008B5489"/>
    <w:rsid w:val="008B5D67"/>
    <w:rsid w:val="008B62F4"/>
    <w:rsid w:val="008B6942"/>
    <w:rsid w:val="008B75B0"/>
    <w:rsid w:val="008C0A8D"/>
    <w:rsid w:val="008C0AA4"/>
    <w:rsid w:val="008C0C00"/>
    <w:rsid w:val="008C0C37"/>
    <w:rsid w:val="008C1900"/>
    <w:rsid w:val="008C1DDC"/>
    <w:rsid w:val="008C2087"/>
    <w:rsid w:val="008C34C3"/>
    <w:rsid w:val="008C3A31"/>
    <w:rsid w:val="008C3F9C"/>
    <w:rsid w:val="008C46D4"/>
    <w:rsid w:val="008C4828"/>
    <w:rsid w:val="008C4962"/>
    <w:rsid w:val="008C4A99"/>
    <w:rsid w:val="008C4AE6"/>
    <w:rsid w:val="008C4D1C"/>
    <w:rsid w:val="008C5805"/>
    <w:rsid w:val="008C6478"/>
    <w:rsid w:val="008C6B45"/>
    <w:rsid w:val="008C7C00"/>
    <w:rsid w:val="008C7DDA"/>
    <w:rsid w:val="008D12AE"/>
    <w:rsid w:val="008D2A4F"/>
    <w:rsid w:val="008D35C4"/>
    <w:rsid w:val="008D38FD"/>
    <w:rsid w:val="008D3EE4"/>
    <w:rsid w:val="008D4798"/>
    <w:rsid w:val="008D4B9D"/>
    <w:rsid w:val="008D4DC1"/>
    <w:rsid w:val="008D615F"/>
    <w:rsid w:val="008D64D5"/>
    <w:rsid w:val="008D6589"/>
    <w:rsid w:val="008D659B"/>
    <w:rsid w:val="008D6978"/>
    <w:rsid w:val="008D6A60"/>
    <w:rsid w:val="008D7973"/>
    <w:rsid w:val="008E0CC3"/>
    <w:rsid w:val="008E0F7B"/>
    <w:rsid w:val="008E22AF"/>
    <w:rsid w:val="008E2439"/>
    <w:rsid w:val="008E248B"/>
    <w:rsid w:val="008E3A36"/>
    <w:rsid w:val="008E481B"/>
    <w:rsid w:val="008E4A39"/>
    <w:rsid w:val="008E4BD2"/>
    <w:rsid w:val="008E5011"/>
    <w:rsid w:val="008E5F25"/>
    <w:rsid w:val="008E611F"/>
    <w:rsid w:val="008E61D6"/>
    <w:rsid w:val="008E69ED"/>
    <w:rsid w:val="008E6EA7"/>
    <w:rsid w:val="008F04AF"/>
    <w:rsid w:val="008F1236"/>
    <w:rsid w:val="008F2413"/>
    <w:rsid w:val="008F385C"/>
    <w:rsid w:val="008F5F9D"/>
    <w:rsid w:val="008F675E"/>
    <w:rsid w:val="008F7B24"/>
    <w:rsid w:val="0090026A"/>
    <w:rsid w:val="00900754"/>
    <w:rsid w:val="00900FCF"/>
    <w:rsid w:val="00901174"/>
    <w:rsid w:val="00901C58"/>
    <w:rsid w:val="00902D1D"/>
    <w:rsid w:val="0090370E"/>
    <w:rsid w:val="00903BB1"/>
    <w:rsid w:val="00903EF4"/>
    <w:rsid w:val="0090479E"/>
    <w:rsid w:val="00904BD6"/>
    <w:rsid w:val="00904C3A"/>
    <w:rsid w:val="009052CA"/>
    <w:rsid w:val="0090570C"/>
    <w:rsid w:val="00906C68"/>
    <w:rsid w:val="00907406"/>
    <w:rsid w:val="009075CD"/>
    <w:rsid w:val="00907704"/>
    <w:rsid w:val="00907B57"/>
    <w:rsid w:val="00907C9B"/>
    <w:rsid w:val="0091099E"/>
    <w:rsid w:val="0091341F"/>
    <w:rsid w:val="0091395A"/>
    <w:rsid w:val="0091477D"/>
    <w:rsid w:val="00916F91"/>
    <w:rsid w:val="009172F4"/>
    <w:rsid w:val="009201A4"/>
    <w:rsid w:val="0092065B"/>
    <w:rsid w:val="00920ADC"/>
    <w:rsid w:val="0092113D"/>
    <w:rsid w:val="00921A31"/>
    <w:rsid w:val="00921A5E"/>
    <w:rsid w:val="009224B4"/>
    <w:rsid w:val="00922522"/>
    <w:rsid w:val="00923092"/>
    <w:rsid w:val="00923BF3"/>
    <w:rsid w:val="00924B61"/>
    <w:rsid w:val="00925361"/>
    <w:rsid w:val="009255BF"/>
    <w:rsid w:val="00925627"/>
    <w:rsid w:val="00925C3C"/>
    <w:rsid w:val="00925D0D"/>
    <w:rsid w:val="009269BF"/>
    <w:rsid w:val="00927483"/>
    <w:rsid w:val="00927B22"/>
    <w:rsid w:val="009307E0"/>
    <w:rsid w:val="00930BDA"/>
    <w:rsid w:val="00931C49"/>
    <w:rsid w:val="009333C9"/>
    <w:rsid w:val="0093376C"/>
    <w:rsid w:val="009339A5"/>
    <w:rsid w:val="00933B2A"/>
    <w:rsid w:val="00933BA2"/>
    <w:rsid w:val="00933BB1"/>
    <w:rsid w:val="00933D36"/>
    <w:rsid w:val="00934B17"/>
    <w:rsid w:val="00936584"/>
    <w:rsid w:val="00936A4E"/>
    <w:rsid w:val="00936AC0"/>
    <w:rsid w:val="0093774D"/>
    <w:rsid w:val="0094121B"/>
    <w:rsid w:val="00941E87"/>
    <w:rsid w:val="009441F3"/>
    <w:rsid w:val="0094427D"/>
    <w:rsid w:val="009447C1"/>
    <w:rsid w:val="00946090"/>
    <w:rsid w:val="009462A7"/>
    <w:rsid w:val="00946485"/>
    <w:rsid w:val="009464BE"/>
    <w:rsid w:val="009467F1"/>
    <w:rsid w:val="00946B3F"/>
    <w:rsid w:val="009470D9"/>
    <w:rsid w:val="00947A02"/>
    <w:rsid w:val="00950A69"/>
    <w:rsid w:val="00951144"/>
    <w:rsid w:val="009520FA"/>
    <w:rsid w:val="00953E49"/>
    <w:rsid w:val="009554CD"/>
    <w:rsid w:val="00955E12"/>
    <w:rsid w:val="0095648B"/>
    <w:rsid w:val="00956A16"/>
    <w:rsid w:val="00956B95"/>
    <w:rsid w:val="00956E71"/>
    <w:rsid w:val="00957AB2"/>
    <w:rsid w:val="00957DCF"/>
    <w:rsid w:val="0096016F"/>
    <w:rsid w:val="009601C4"/>
    <w:rsid w:val="00961668"/>
    <w:rsid w:val="00962845"/>
    <w:rsid w:val="00963E23"/>
    <w:rsid w:val="00964273"/>
    <w:rsid w:val="009643F8"/>
    <w:rsid w:val="00964850"/>
    <w:rsid w:val="00965777"/>
    <w:rsid w:val="00965D39"/>
    <w:rsid w:val="00965F88"/>
    <w:rsid w:val="00966032"/>
    <w:rsid w:val="00967130"/>
    <w:rsid w:val="0096779A"/>
    <w:rsid w:val="009710A0"/>
    <w:rsid w:val="00971A8B"/>
    <w:rsid w:val="009745F2"/>
    <w:rsid w:val="009748B4"/>
    <w:rsid w:val="00974B4E"/>
    <w:rsid w:val="00974BEA"/>
    <w:rsid w:val="00976337"/>
    <w:rsid w:val="00976722"/>
    <w:rsid w:val="00976990"/>
    <w:rsid w:val="00976B62"/>
    <w:rsid w:val="00976E44"/>
    <w:rsid w:val="00977758"/>
    <w:rsid w:val="0098022A"/>
    <w:rsid w:val="009816CD"/>
    <w:rsid w:val="00981734"/>
    <w:rsid w:val="009821E2"/>
    <w:rsid w:val="00983011"/>
    <w:rsid w:val="00984384"/>
    <w:rsid w:val="00984AC5"/>
    <w:rsid w:val="00984B39"/>
    <w:rsid w:val="00984B88"/>
    <w:rsid w:val="00984C21"/>
    <w:rsid w:val="00984FA5"/>
    <w:rsid w:val="0098727C"/>
    <w:rsid w:val="009879FD"/>
    <w:rsid w:val="00991368"/>
    <w:rsid w:val="00991556"/>
    <w:rsid w:val="0099268A"/>
    <w:rsid w:val="0099437F"/>
    <w:rsid w:val="00994F47"/>
    <w:rsid w:val="0099539B"/>
    <w:rsid w:val="009956F0"/>
    <w:rsid w:val="00995EA0"/>
    <w:rsid w:val="009965EE"/>
    <w:rsid w:val="00996735"/>
    <w:rsid w:val="00996BA9"/>
    <w:rsid w:val="00996C0C"/>
    <w:rsid w:val="00997E2D"/>
    <w:rsid w:val="009A1ACF"/>
    <w:rsid w:val="009A1EEC"/>
    <w:rsid w:val="009A28C4"/>
    <w:rsid w:val="009A2ECB"/>
    <w:rsid w:val="009A3478"/>
    <w:rsid w:val="009A3722"/>
    <w:rsid w:val="009A3B37"/>
    <w:rsid w:val="009A430B"/>
    <w:rsid w:val="009A430C"/>
    <w:rsid w:val="009A45B4"/>
    <w:rsid w:val="009A5051"/>
    <w:rsid w:val="009A542F"/>
    <w:rsid w:val="009A5784"/>
    <w:rsid w:val="009A5D8A"/>
    <w:rsid w:val="009A649B"/>
    <w:rsid w:val="009A6BFD"/>
    <w:rsid w:val="009A6F44"/>
    <w:rsid w:val="009A72F5"/>
    <w:rsid w:val="009A7858"/>
    <w:rsid w:val="009A79F3"/>
    <w:rsid w:val="009A7A77"/>
    <w:rsid w:val="009A7D45"/>
    <w:rsid w:val="009B036E"/>
    <w:rsid w:val="009B0A0C"/>
    <w:rsid w:val="009B0B23"/>
    <w:rsid w:val="009B0FCB"/>
    <w:rsid w:val="009B1A25"/>
    <w:rsid w:val="009B1CF4"/>
    <w:rsid w:val="009B1E81"/>
    <w:rsid w:val="009B2107"/>
    <w:rsid w:val="009B29B2"/>
    <w:rsid w:val="009B2CAE"/>
    <w:rsid w:val="009B3A9E"/>
    <w:rsid w:val="009B3B3B"/>
    <w:rsid w:val="009B49F2"/>
    <w:rsid w:val="009B5B84"/>
    <w:rsid w:val="009B6142"/>
    <w:rsid w:val="009B65DE"/>
    <w:rsid w:val="009C0182"/>
    <w:rsid w:val="009C0C58"/>
    <w:rsid w:val="009C0FFE"/>
    <w:rsid w:val="009C25EF"/>
    <w:rsid w:val="009C3856"/>
    <w:rsid w:val="009C3C4C"/>
    <w:rsid w:val="009C4206"/>
    <w:rsid w:val="009C45B1"/>
    <w:rsid w:val="009C4D24"/>
    <w:rsid w:val="009C63D3"/>
    <w:rsid w:val="009C6803"/>
    <w:rsid w:val="009C76BF"/>
    <w:rsid w:val="009C7D6F"/>
    <w:rsid w:val="009D05BA"/>
    <w:rsid w:val="009D0EBD"/>
    <w:rsid w:val="009D4E9E"/>
    <w:rsid w:val="009D547B"/>
    <w:rsid w:val="009D7AA4"/>
    <w:rsid w:val="009D7D63"/>
    <w:rsid w:val="009D7DBE"/>
    <w:rsid w:val="009E023B"/>
    <w:rsid w:val="009E0A7E"/>
    <w:rsid w:val="009E106D"/>
    <w:rsid w:val="009E1BB2"/>
    <w:rsid w:val="009E225E"/>
    <w:rsid w:val="009E27A8"/>
    <w:rsid w:val="009E3D0F"/>
    <w:rsid w:val="009E55E7"/>
    <w:rsid w:val="009E5DE1"/>
    <w:rsid w:val="009E66CC"/>
    <w:rsid w:val="009E6E67"/>
    <w:rsid w:val="009E7BA9"/>
    <w:rsid w:val="009F04E4"/>
    <w:rsid w:val="009F060B"/>
    <w:rsid w:val="009F06A3"/>
    <w:rsid w:val="009F07A4"/>
    <w:rsid w:val="009F0B47"/>
    <w:rsid w:val="009F16A7"/>
    <w:rsid w:val="009F1882"/>
    <w:rsid w:val="009F4200"/>
    <w:rsid w:val="009F4AD5"/>
    <w:rsid w:val="009F5681"/>
    <w:rsid w:val="009F73EF"/>
    <w:rsid w:val="009F75A4"/>
    <w:rsid w:val="009F75F2"/>
    <w:rsid w:val="009F784D"/>
    <w:rsid w:val="009F7EF8"/>
    <w:rsid w:val="00A01246"/>
    <w:rsid w:val="00A0173E"/>
    <w:rsid w:val="00A0203B"/>
    <w:rsid w:val="00A0258F"/>
    <w:rsid w:val="00A02BB1"/>
    <w:rsid w:val="00A0300F"/>
    <w:rsid w:val="00A033D4"/>
    <w:rsid w:val="00A03B72"/>
    <w:rsid w:val="00A0437C"/>
    <w:rsid w:val="00A0518F"/>
    <w:rsid w:val="00A05244"/>
    <w:rsid w:val="00A068E0"/>
    <w:rsid w:val="00A06B9E"/>
    <w:rsid w:val="00A06C5E"/>
    <w:rsid w:val="00A0776A"/>
    <w:rsid w:val="00A104BF"/>
    <w:rsid w:val="00A10975"/>
    <w:rsid w:val="00A113FD"/>
    <w:rsid w:val="00A11C2E"/>
    <w:rsid w:val="00A12A2D"/>
    <w:rsid w:val="00A1311E"/>
    <w:rsid w:val="00A13362"/>
    <w:rsid w:val="00A14911"/>
    <w:rsid w:val="00A14D5E"/>
    <w:rsid w:val="00A15379"/>
    <w:rsid w:val="00A15AEA"/>
    <w:rsid w:val="00A16283"/>
    <w:rsid w:val="00A165B5"/>
    <w:rsid w:val="00A16681"/>
    <w:rsid w:val="00A213AD"/>
    <w:rsid w:val="00A213F8"/>
    <w:rsid w:val="00A216E7"/>
    <w:rsid w:val="00A23ED6"/>
    <w:rsid w:val="00A250CE"/>
    <w:rsid w:val="00A2553A"/>
    <w:rsid w:val="00A25BA9"/>
    <w:rsid w:val="00A25E63"/>
    <w:rsid w:val="00A26292"/>
    <w:rsid w:val="00A26455"/>
    <w:rsid w:val="00A269E9"/>
    <w:rsid w:val="00A26DD6"/>
    <w:rsid w:val="00A2704A"/>
    <w:rsid w:val="00A27472"/>
    <w:rsid w:val="00A30A9C"/>
    <w:rsid w:val="00A30C26"/>
    <w:rsid w:val="00A30D86"/>
    <w:rsid w:val="00A31134"/>
    <w:rsid w:val="00A311ED"/>
    <w:rsid w:val="00A31205"/>
    <w:rsid w:val="00A31480"/>
    <w:rsid w:val="00A33640"/>
    <w:rsid w:val="00A3386A"/>
    <w:rsid w:val="00A346E7"/>
    <w:rsid w:val="00A36C76"/>
    <w:rsid w:val="00A36F2A"/>
    <w:rsid w:val="00A377AA"/>
    <w:rsid w:val="00A379AA"/>
    <w:rsid w:val="00A40822"/>
    <w:rsid w:val="00A408E7"/>
    <w:rsid w:val="00A418FF"/>
    <w:rsid w:val="00A4259F"/>
    <w:rsid w:val="00A43A0C"/>
    <w:rsid w:val="00A45470"/>
    <w:rsid w:val="00A45D37"/>
    <w:rsid w:val="00A46ACD"/>
    <w:rsid w:val="00A47B1A"/>
    <w:rsid w:val="00A47C12"/>
    <w:rsid w:val="00A504F7"/>
    <w:rsid w:val="00A508FD"/>
    <w:rsid w:val="00A52241"/>
    <w:rsid w:val="00A52804"/>
    <w:rsid w:val="00A528A2"/>
    <w:rsid w:val="00A528C4"/>
    <w:rsid w:val="00A52B4C"/>
    <w:rsid w:val="00A53AC7"/>
    <w:rsid w:val="00A54126"/>
    <w:rsid w:val="00A543A5"/>
    <w:rsid w:val="00A54B9B"/>
    <w:rsid w:val="00A5539E"/>
    <w:rsid w:val="00A55613"/>
    <w:rsid w:val="00A56442"/>
    <w:rsid w:val="00A57C6A"/>
    <w:rsid w:val="00A60614"/>
    <w:rsid w:val="00A613D7"/>
    <w:rsid w:val="00A61684"/>
    <w:rsid w:val="00A61E36"/>
    <w:rsid w:val="00A620A3"/>
    <w:rsid w:val="00A64343"/>
    <w:rsid w:val="00A651A5"/>
    <w:rsid w:val="00A65440"/>
    <w:rsid w:val="00A661AC"/>
    <w:rsid w:val="00A67CFF"/>
    <w:rsid w:val="00A70FC6"/>
    <w:rsid w:val="00A712E7"/>
    <w:rsid w:val="00A717E0"/>
    <w:rsid w:val="00A71ADA"/>
    <w:rsid w:val="00A71B19"/>
    <w:rsid w:val="00A725C3"/>
    <w:rsid w:val="00A7261C"/>
    <w:rsid w:val="00A73294"/>
    <w:rsid w:val="00A73979"/>
    <w:rsid w:val="00A743C7"/>
    <w:rsid w:val="00A779B4"/>
    <w:rsid w:val="00A77B9A"/>
    <w:rsid w:val="00A80FB0"/>
    <w:rsid w:val="00A80FF7"/>
    <w:rsid w:val="00A8174B"/>
    <w:rsid w:val="00A818BF"/>
    <w:rsid w:val="00A82058"/>
    <w:rsid w:val="00A821CD"/>
    <w:rsid w:val="00A82A4E"/>
    <w:rsid w:val="00A83F33"/>
    <w:rsid w:val="00A8410B"/>
    <w:rsid w:val="00A84576"/>
    <w:rsid w:val="00A84A4A"/>
    <w:rsid w:val="00A84C79"/>
    <w:rsid w:val="00A84E29"/>
    <w:rsid w:val="00A866EA"/>
    <w:rsid w:val="00A87823"/>
    <w:rsid w:val="00A87E1C"/>
    <w:rsid w:val="00A90A05"/>
    <w:rsid w:val="00A90B44"/>
    <w:rsid w:val="00A90F13"/>
    <w:rsid w:val="00A91050"/>
    <w:rsid w:val="00A912AD"/>
    <w:rsid w:val="00A92F16"/>
    <w:rsid w:val="00A93400"/>
    <w:rsid w:val="00A935A7"/>
    <w:rsid w:val="00A936F1"/>
    <w:rsid w:val="00A941AA"/>
    <w:rsid w:val="00A943AA"/>
    <w:rsid w:val="00A94AAF"/>
    <w:rsid w:val="00A95204"/>
    <w:rsid w:val="00A9522F"/>
    <w:rsid w:val="00A9566E"/>
    <w:rsid w:val="00A95938"/>
    <w:rsid w:val="00A96019"/>
    <w:rsid w:val="00A962A5"/>
    <w:rsid w:val="00A96574"/>
    <w:rsid w:val="00A96881"/>
    <w:rsid w:val="00A96A7C"/>
    <w:rsid w:val="00A97700"/>
    <w:rsid w:val="00A97BE0"/>
    <w:rsid w:val="00A98B39"/>
    <w:rsid w:val="00AA11A8"/>
    <w:rsid w:val="00AA1720"/>
    <w:rsid w:val="00AA1A5A"/>
    <w:rsid w:val="00AA2373"/>
    <w:rsid w:val="00AA261B"/>
    <w:rsid w:val="00AA2803"/>
    <w:rsid w:val="00AA2AC7"/>
    <w:rsid w:val="00AA2DAF"/>
    <w:rsid w:val="00AA2EE1"/>
    <w:rsid w:val="00AA3386"/>
    <w:rsid w:val="00AA3A3B"/>
    <w:rsid w:val="00AA3DF0"/>
    <w:rsid w:val="00AA3E6C"/>
    <w:rsid w:val="00AA4C35"/>
    <w:rsid w:val="00AA4FE5"/>
    <w:rsid w:val="00AA54C8"/>
    <w:rsid w:val="00AA62C1"/>
    <w:rsid w:val="00AA62DD"/>
    <w:rsid w:val="00AA6E83"/>
    <w:rsid w:val="00AA76AB"/>
    <w:rsid w:val="00AA7F3B"/>
    <w:rsid w:val="00AB19C2"/>
    <w:rsid w:val="00AB1E3B"/>
    <w:rsid w:val="00AB27C3"/>
    <w:rsid w:val="00AB33C6"/>
    <w:rsid w:val="00AB481A"/>
    <w:rsid w:val="00AB551B"/>
    <w:rsid w:val="00AB5E14"/>
    <w:rsid w:val="00AB602D"/>
    <w:rsid w:val="00AB64AC"/>
    <w:rsid w:val="00AB6FB3"/>
    <w:rsid w:val="00AB712B"/>
    <w:rsid w:val="00AB796E"/>
    <w:rsid w:val="00AB7FD9"/>
    <w:rsid w:val="00AC0115"/>
    <w:rsid w:val="00AC0AE1"/>
    <w:rsid w:val="00AC19A6"/>
    <w:rsid w:val="00AC1D4B"/>
    <w:rsid w:val="00AC1E1E"/>
    <w:rsid w:val="00AC3D1A"/>
    <w:rsid w:val="00AC41F2"/>
    <w:rsid w:val="00AC43F1"/>
    <w:rsid w:val="00AC49E5"/>
    <w:rsid w:val="00AC4D7D"/>
    <w:rsid w:val="00AC74FE"/>
    <w:rsid w:val="00AC7D6D"/>
    <w:rsid w:val="00AD0155"/>
    <w:rsid w:val="00AD08E6"/>
    <w:rsid w:val="00AD0CD2"/>
    <w:rsid w:val="00AD26A7"/>
    <w:rsid w:val="00AD2ABD"/>
    <w:rsid w:val="00AD3009"/>
    <w:rsid w:val="00AD34C5"/>
    <w:rsid w:val="00AD390D"/>
    <w:rsid w:val="00AD3E78"/>
    <w:rsid w:val="00AD460C"/>
    <w:rsid w:val="00AD5CCB"/>
    <w:rsid w:val="00AD62DE"/>
    <w:rsid w:val="00AD69A1"/>
    <w:rsid w:val="00AD7857"/>
    <w:rsid w:val="00AE1C2D"/>
    <w:rsid w:val="00AE1EB1"/>
    <w:rsid w:val="00AE3635"/>
    <w:rsid w:val="00AE3729"/>
    <w:rsid w:val="00AE4286"/>
    <w:rsid w:val="00AE5526"/>
    <w:rsid w:val="00AE5B40"/>
    <w:rsid w:val="00AE5EA6"/>
    <w:rsid w:val="00AE66FB"/>
    <w:rsid w:val="00AE6E9A"/>
    <w:rsid w:val="00AF10D9"/>
    <w:rsid w:val="00AF174D"/>
    <w:rsid w:val="00AF1A07"/>
    <w:rsid w:val="00AF23E8"/>
    <w:rsid w:val="00AF2B1C"/>
    <w:rsid w:val="00AF2C81"/>
    <w:rsid w:val="00AF337D"/>
    <w:rsid w:val="00AF37A4"/>
    <w:rsid w:val="00AF4080"/>
    <w:rsid w:val="00AF5FD6"/>
    <w:rsid w:val="00AF6361"/>
    <w:rsid w:val="00AF6B8D"/>
    <w:rsid w:val="00AF6CC7"/>
    <w:rsid w:val="00AF6DB8"/>
    <w:rsid w:val="00B00F2C"/>
    <w:rsid w:val="00B016D3"/>
    <w:rsid w:val="00B01739"/>
    <w:rsid w:val="00B0244E"/>
    <w:rsid w:val="00B03643"/>
    <w:rsid w:val="00B058D3"/>
    <w:rsid w:val="00B058F8"/>
    <w:rsid w:val="00B05B47"/>
    <w:rsid w:val="00B05FB7"/>
    <w:rsid w:val="00B05FDE"/>
    <w:rsid w:val="00B0715A"/>
    <w:rsid w:val="00B10307"/>
    <w:rsid w:val="00B106EB"/>
    <w:rsid w:val="00B10708"/>
    <w:rsid w:val="00B10C05"/>
    <w:rsid w:val="00B135AF"/>
    <w:rsid w:val="00B13B8F"/>
    <w:rsid w:val="00B141E4"/>
    <w:rsid w:val="00B14288"/>
    <w:rsid w:val="00B14C79"/>
    <w:rsid w:val="00B15982"/>
    <w:rsid w:val="00B15A6A"/>
    <w:rsid w:val="00B1638B"/>
    <w:rsid w:val="00B16F80"/>
    <w:rsid w:val="00B16F81"/>
    <w:rsid w:val="00B17347"/>
    <w:rsid w:val="00B1776E"/>
    <w:rsid w:val="00B17ADA"/>
    <w:rsid w:val="00B20533"/>
    <w:rsid w:val="00B2197A"/>
    <w:rsid w:val="00B219E2"/>
    <w:rsid w:val="00B22A85"/>
    <w:rsid w:val="00B22B4D"/>
    <w:rsid w:val="00B22F6E"/>
    <w:rsid w:val="00B24BF5"/>
    <w:rsid w:val="00B24D53"/>
    <w:rsid w:val="00B25106"/>
    <w:rsid w:val="00B25647"/>
    <w:rsid w:val="00B25778"/>
    <w:rsid w:val="00B25EFB"/>
    <w:rsid w:val="00B25F4C"/>
    <w:rsid w:val="00B2789B"/>
    <w:rsid w:val="00B30D04"/>
    <w:rsid w:val="00B310EC"/>
    <w:rsid w:val="00B31473"/>
    <w:rsid w:val="00B3275D"/>
    <w:rsid w:val="00B33672"/>
    <w:rsid w:val="00B33928"/>
    <w:rsid w:val="00B33C3D"/>
    <w:rsid w:val="00B33C85"/>
    <w:rsid w:val="00B3438C"/>
    <w:rsid w:val="00B34837"/>
    <w:rsid w:val="00B353B0"/>
    <w:rsid w:val="00B35776"/>
    <w:rsid w:val="00B36EEC"/>
    <w:rsid w:val="00B36EF4"/>
    <w:rsid w:val="00B37AB4"/>
    <w:rsid w:val="00B37C80"/>
    <w:rsid w:val="00B40423"/>
    <w:rsid w:val="00B40531"/>
    <w:rsid w:val="00B40A4F"/>
    <w:rsid w:val="00B410DE"/>
    <w:rsid w:val="00B41653"/>
    <w:rsid w:val="00B42C67"/>
    <w:rsid w:val="00B42D2C"/>
    <w:rsid w:val="00B42FEC"/>
    <w:rsid w:val="00B4307D"/>
    <w:rsid w:val="00B4389A"/>
    <w:rsid w:val="00B43AEF"/>
    <w:rsid w:val="00B43DBD"/>
    <w:rsid w:val="00B442D6"/>
    <w:rsid w:val="00B445A1"/>
    <w:rsid w:val="00B447ED"/>
    <w:rsid w:val="00B44FE4"/>
    <w:rsid w:val="00B4530A"/>
    <w:rsid w:val="00B46F61"/>
    <w:rsid w:val="00B4720F"/>
    <w:rsid w:val="00B47877"/>
    <w:rsid w:val="00B478A1"/>
    <w:rsid w:val="00B50303"/>
    <w:rsid w:val="00B50716"/>
    <w:rsid w:val="00B51336"/>
    <w:rsid w:val="00B5159F"/>
    <w:rsid w:val="00B519DE"/>
    <w:rsid w:val="00B52810"/>
    <w:rsid w:val="00B532E9"/>
    <w:rsid w:val="00B53896"/>
    <w:rsid w:val="00B54437"/>
    <w:rsid w:val="00B54853"/>
    <w:rsid w:val="00B56027"/>
    <w:rsid w:val="00B56DCD"/>
    <w:rsid w:val="00B57B59"/>
    <w:rsid w:val="00B6048A"/>
    <w:rsid w:val="00B6075E"/>
    <w:rsid w:val="00B60AD8"/>
    <w:rsid w:val="00B613CF"/>
    <w:rsid w:val="00B61FC3"/>
    <w:rsid w:val="00B6214B"/>
    <w:rsid w:val="00B6249E"/>
    <w:rsid w:val="00B62EC5"/>
    <w:rsid w:val="00B63BFE"/>
    <w:rsid w:val="00B66306"/>
    <w:rsid w:val="00B66768"/>
    <w:rsid w:val="00B66B60"/>
    <w:rsid w:val="00B67862"/>
    <w:rsid w:val="00B67E1A"/>
    <w:rsid w:val="00B701DF"/>
    <w:rsid w:val="00B704C9"/>
    <w:rsid w:val="00B71623"/>
    <w:rsid w:val="00B73C56"/>
    <w:rsid w:val="00B74393"/>
    <w:rsid w:val="00B75941"/>
    <w:rsid w:val="00B759AA"/>
    <w:rsid w:val="00B75FCE"/>
    <w:rsid w:val="00B76004"/>
    <w:rsid w:val="00B76573"/>
    <w:rsid w:val="00B77757"/>
    <w:rsid w:val="00B7787F"/>
    <w:rsid w:val="00B82E36"/>
    <w:rsid w:val="00B83491"/>
    <w:rsid w:val="00B83788"/>
    <w:rsid w:val="00B85325"/>
    <w:rsid w:val="00B85DD1"/>
    <w:rsid w:val="00B85FF8"/>
    <w:rsid w:val="00B90BF4"/>
    <w:rsid w:val="00B9131E"/>
    <w:rsid w:val="00B9173E"/>
    <w:rsid w:val="00B9207A"/>
    <w:rsid w:val="00B92AB0"/>
    <w:rsid w:val="00B92B78"/>
    <w:rsid w:val="00B92FFF"/>
    <w:rsid w:val="00B93445"/>
    <w:rsid w:val="00B94091"/>
    <w:rsid w:val="00B94DF9"/>
    <w:rsid w:val="00B94E7B"/>
    <w:rsid w:val="00B95258"/>
    <w:rsid w:val="00B95612"/>
    <w:rsid w:val="00B95EAE"/>
    <w:rsid w:val="00B962E4"/>
    <w:rsid w:val="00B97002"/>
    <w:rsid w:val="00B9749A"/>
    <w:rsid w:val="00B97F70"/>
    <w:rsid w:val="00BA03EB"/>
    <w:rsid w:val="00BA042C"/>
    <w:rsid w:val="00BA097D"/>
    <w:rsid w:val="00BA0A8E"/>
    <w:rsid w:val="00BA0F62"/>
    <w:rsid w:val="00BA2091"/>
    <w:rsid w:val="00BA2BF2"/>
    <w:rsid w:val="00BA33E5"/>
    <w:rsid w:val="00BA39B4"/>
    <w:rsid w:val="00BA3B7F"/>
    <w:rsid w:val="00BA4220"/>
    <w:rsid w:val="00BA52F1"/>
    <w:rsid w:val="00BA7BA0"/>
    <w:rsid w:val="00BA7F4B"/>
    <w:rsid w:val="00BB08E0"/>
    <w:rsid w:val="00BB12DD"/>
    <w:rsid w:val="00BB1472"/>
    <w:rsid w:val="00BB168A"/>
    <w:rsid w:val="00BB1EA7"/>
    <w:rsid w:val="00BB21BB"/>
    <w:rsid w:val="00BB2B48"/>
    <w:rsid w:val="00BB2C40"/>
    <w:rsid w:val="00BB2EBD"/>
    <w:rsid w:val="00BB3ADB"/>
    <w:rsid w:val="00BB4A1F"/>
    <w:rsid w:val="00BB4C0A"/>
    <w:rsid w:val="00BB5F59"/>
    <w:rsid w:val="00BB7675"/>
    <w:rsid w:val="00BB7ECC"/>
    <w:rsid w:val="00BB7F52"/>
    <w:rsid w:val="00BC0224"/>
    <w:rsid w:val="00BC045A"/>
    <w:rsid w:val="00BC0589"/>
    <w:rsid w:val="00BC0D5A"/>
    <w:rsid w:val="00BC1560"/>
    <w:rsid w:val="00BC1CA3"/>
    <w:rsid w:val="00BC2F05"/>
    <w:rsid w:val="00BC3AF5"/>
    <w:rsid w:val="00BC3F38"/>
    <w:rsid w:val="00BC4533"/>
    <w:rsid w:val="00BC4878"/>
    <w:rsid w:val="00BC4EF7"/>
    <w:rsid w:val="00BC5B76"/>
    <w:rsid w:val="00BC5F67"/>
    <w:rsid w:val="00BC69EB"/>
    <w:rsid w:val="00BC6CEE"/>
    <w:rsid w:val="00BC70CC"/>
    <w:rsid w:val="00BC78C4"/>
    <w:rsid w:val="00BD0F1A"/>
    <w:rsid w:val="00BD0F22"/>
    <w:rsid w:val="00BD0F8C"/>
    <w:rsid w:val="00BD23C9"/>
    <w:rsid w:val="00BD3821"/>
    <w:rsid w:val="00BD454C"/>
    <w:rsid w:val="00BD47AC"/>
    <w:rsid w:val="00BD4E6D"/>
    <w:rsid w:val="00BD6277"/>
    <w:rsid w:val="00BD66B2"/>
    <w:rsid w:val="00BD71D1"/>
    <w:rsid w:val="00BD73C6"/>
    <w:rsid w:val="00BD7860"/>
    <w:rsid w:val="00BD7C1E"/>
    <w:rsid w:val="00BE0748"/>
    <w:rsid w:val="00BE0DCD"/>
    <w:rsid w:val="00BE1BC5"/>
    <w:rsid w:val="00BE1F75"/>
    <w:rsid w:val="00BE355E"/>
    <w:rsid w:val="00BE397B"/>
    <w:rsid w:val="00BE41FF"/>
    <w:rsid w:val="00BE45AC"/>
    <w:rsid w:val="00BE4DB7"/>
    <w:rsid w:val="00BE62F1"/>
    <w:rsid w:val="00BE6610"/>
    <w:rsid w:val="00BE72D3"/>
    <w:rsid w:val="00BE733A"/>
    <w:rsid w:val="00BF1426"/>
    <w:rsid w:val="00BF1C10"/>
    <w:rsid w:val="00BF1EAD"/>
    <w:rsid w:val="00BF3B55"/>
    <w:rsid w:val="00BF454D"/>
    <w:rsid w:val="00BF521E"/>
    <w:rsid w:val="00BF543D"/>
    <w:rsid w:val="00BF588D"/>
    <w:rsid w:val="00BF6297"/>
    <w:rsid w:val="00BF6394"/>
    <w:rsid w:val="00BF6A6F"/>
    <w:rsid w:val="00BF70E4"/>
    <w:rsid w:val="00BF7838"/>
    <w:rsid w:val="00C0000F"/>
    <w:rsid w:val="00C00535"/>
    <w:rsid w:val="00C00C4E"/>
    <w:rsid w:val="00C00D97"/>
    <w:rsid w:val="00C01034"/>
    <w:rsid w:val="00C01700"/>
    <w:rsid w:val="00C03070"/>
    <w:rsid w:val="00C0495B"/>
    <w:rsid w:val="00C054DA"/>
    <w:rsid w:val="00C05B8F"/>
    <w:rsid w:val="00C0673E"/>
    <w:rsid w:val="00C06EF4"/>
    <w:rsid w:val="00C070E1"/>
    <w:rsid w:val="00C074D9"/>
    <w:rsid w:val="00C076D6"/>
    <w:rsid w:val="00C07F7E"/>
    <w:rsid w:val="00C10561"/>
    <w:rsid w:val="00C10F32"/>
    <w:rsid w:val="00C1120A"/>
    <w:rsid w:val="00C1127A"/>
    <w:rsid w:val="00C112C9"/>
    <w:rsid w:val="00C11F3C"/>
    <w:rsid w:val="00C12F64"/>
    <w:rsid w:val="00C13012"/>
    <w:rsid w:val="00C139AB"/>
    <w:rsid w:val="00C140E1"/>
    <w:rsid w:val="00C14885"/>
    <w:rsid w:val="00C14ED0"/>
    <w:rsid w:val="00C151CF"/>
    <w:rsid w:val="00C15B0A"/>
    <w:rsid w:val="00C168A9"/>
    <w:rsid w:val="00C16D98"/>
    <w:rsid w:val="00C17CC5"/>
    <w:rsid w:val="00C208B0"/>
    <w:rsid w:val="00C20962"/>
    <w:rsid w:val="00C215DD"/>
    <w:rsid w:val="00C21626"/>
    <w:rsid w:val="00C22AA7"/>
    <w:rsid w:val="00C23368"/>
    <w:rsid w:val="00C242EA"/>
    <w:rsid w:val="00C26279"/>
    <w:rsid w:val="00C272E8"/>
    <w:rsid w:val="00C27B9E"/>
    <w:rsid w:val="00C3028E"/>
    <w:rsid w:val="00C308BE"/>
    <w:rsid w:val="00C33344"/>
    <w:rsid w:val="00C33CD3"/>
    <w:rsid w:val="00C35188"/>
    <w:rsid w:val="00C353A0"/>
    <w:rsid w:val="00C36A67"/>
    <w:rsid w:val="00C36D86"/>
    <w:rsid w:val="00C36F45"/>
    <w:rsid w:val="00C373B8"/>
    <w:rsid w:val="00C3761C"/>
    <w:rsid w:val="00C418B7"/>
    <w:rsid w:val="00C41DBF"/>
    <w:rsid w:val="00C43298"/>
    <w:rsid w:val="00C43B73"/>
    <w:rsid w:val="00C4419E"/>
    <w:rsid w:val="00C45C60"/>
    <w:rsid w:val="00C45C7B"/>
    <w:rsid w:val="00C460B6"/>
    <w:rsid w:val="00C4615A"/>
    <w:rsid w:val="00C506BC"/>
    <w:rsid w:val="00C50ECE"/>
    <w:rsid w:val="00C522C8"/>
    <w:rsid w:val="00C52473"/>
    <w:rsid w:val="00C526DD"/>
    <w:rsid w:val="00C53A58"/>
    <w:rsid w:val="00C53E01"/>
    <w:rsid w:val="00C542D5"/>
    <w:rsid w:val="00C545EC"/>
    <w:rsid w:val="00C54BBF"/>
    <w:rsid w:val="00C54FF7"/>
    <w:rsid w:val="00C55272"/>
    <w:rsid w:val="00C55586"/>
    <w:rsid w:val="00C55BB0"/>
    <w:rsid w:val="00C55E84"/>
    <w:rsid w:val="00C57A47"/>
    <w:rsid w:val="00C60012"/>
    <w:rsid w:val="00C60469"/>
    <w:rsid w:val="00C60B39"/>
    <w:rsid w:val="00C6160D"/>
    <w:rsid w:val="00C619C3"/>
    <w:rsid w:val="00C62532"/>
    <w:rsid w:val="00C63375"/>
    <w:rsid w:val="00C633C3"/>
    <w:rsid w:val="00C63E7A"/>
    <w:rsid w:val="00C65BB1"/>
    <w:rsid w:val="00C67295"/>
    <w:rsid w:val="00C6740B"/>
    <w:rsid w:val="00C70CF3"/>
    <w:rsid w:val="00C71A29"/>
    <w:rsid w:val="00C7213A"/>
    <w:rsid w:val="00C72AD4"/>
    <w:rsid w:val="00C73892"/>
    <w:rsid w:val="00C7453F"/>
    <w:rsid w:val="00C75263"/>
    <w:rsid w:val="00C757B1"/>
    <w:rsid w:val="00C75A7E"/>
    <w:rsid w:val="00C7732A"/>
    <w:rsid w:val="00C807F6"/>
    <w:rsid w:val="00C80EE0"/>
    <w:rsid w:val="00C81BE7"/>
    <w:rsid w:val="00C8234F"/>
    <w:rsid w:val="00C827C3"/>
    <w:rsid w:val="00C8336E"/>
    <w:rsid w:val="00C83A4A"/>
    <w:rsid w:val="00C84257"/>
    <w:rsid w:val="00C84A6A"/>
    <w:rsid w:val="00C85AB8"/>
    <w:rsid w:val="00C8615D"/>
    <w:rsid w:val="00C86837"/>
    <w:rsid w:val="00C86842"/>
    <w:rsid w:val="00C86DAC"/>
    <w:rsid w:val="00C86E51"/>
    <w:rsid w:val="00C874DC"/>
    <w:rsid w:val="00C902EC"/>
    <w:rsid w:val="00C91580"/>
    <w:rsid w:val="00C91921"/>
    <w:rsid w:val="00C93370"/>
    <w:rsid w:val="00C936B5"/>
    <w:rsid w:val="00C9532E"/>
    <w:rsid w:val="00C95342"/>
    <w:rsid w:val="00C95E67"/>
    <w:rsid w:val="00C95F18"/>
    <w:rsid w:val="00C96098"/>
    <w:rsid w:val="00C960A6"/>
    <w:rsid w:val="00C96946"/>
    <w:rsid w:val="00C96D2E"/>
    <w:rsid w:val="00C97EDB"/>
    <w:rsid w:val="00CA0BB5"/>
    <w:rsid w:val="00CA10C3"/>
    <w:rsid w:val="00CA141D"/>
    <w:rsid w:val="00CA2670"/>
    <w:rsid w:val="00CA3DFA"/>
    <w:rsid w:val="00CA516C"/>
    <w:rsid w:val="00CA62B0"/>
    <w:rsid w:val="00CA6B14"/>
    <w:rsid w:val="00CA6C09"/>
    <w:rsid w:val="00CA74C5"/>
    <w:rsid w:val="00CA7ACA"/>
    <w:rsid w:val="00CA7E11"/>
    <w:rsid w:val="00CB0303"/>
    <w:rsid w:val="00CB07A0"/>
    <w:rsid w:val="00CB10E3"/>
    <w:rsid w:val="00CB19BE"/>
    <w:rsid w:val="00CB271D"/>
    <w:rsid w:val="00CB3350"/>
    <w:rsid w:val="00CB50DB"/>
    <w:rsid w:val="00CB56B1"/>
    <w:rsid w:val="00CB57C0"/>
    <w:rsid w:val="00CB62B2"/>
    <w:rsid w:val="00CB77E2"/>
    <w:rsid w:val="00CB7CF0"/>
    <w:rsid w:val="00CC13D2"/>
    <w:rsid w:val="00CC1E85"/>
    <w:rsid w:val="00CC299D"/>
    <w:rsid w:val="00CC35AC"/>
    <w:rsid w:val="00CC3653"/>
    <w:rsid w:val="00CC3C8F"/>
    <w:rsid w:val="00CC3E37"/>
    <w:rsid w:val="00CC3E9A"/>
    <w:rsid w:val="00CC45A5"/>
    <w:rsid w:val="00CC47EC"/>
    <w:rsid w:val="00CC4DE1"/>
    <w:rsid w:val="00CC59F8"/>
    <w:rsid w:val="00CC6072"/>
    <w:rsid w:val="00CC639B"/>
    <w:rsid w:val="00CC68DA"/>
    <w:rsid w:val="00CC6AAB"/>
    <w:rsid w:val="00CD08F3"/>
    <w:rsid w:val="00CD0CC2"/>
    <w:rsid w:val="00CD1A75"/>
    <w:rsid w:val="00CD2186"/>
    <w:rsid w:val="00CD2BF2"/>
    <w:rsid w:val="00CD2C94"/>
    <w:rsid w:val="00CD3109"/>
    <w:rsid w:val="00CD4E54"/>
    <w:rsid w:val="00CD5AAC"/>
    <w:rsid w:val="00CD6199"/>
    <w:rsid w:val="00CD71E5"/>
    <w:rsid w:val="00CE0867"/>
    <w:rsid w:val="00CE1792"/>
    <w:rsid w:val="00CE17CE"/>
    <w:rsid w:val="00CE218B"/>
    <w:rsid w:val="00CE235A"/>
    <w:rsid w:val="00CE2488"/>
    <w:rsid w:val="00CE61C4"/>
    <w:rsid w:val="00CE7434"/>
    <w:rsid w:val="00CF0483"/>
    <w:rsid w:val="00CF090C"/>
    <w:rsid w:val="00CF0FA9"/>
    <w:rsid w:val="00CF2D65"/>
    <w:rsid w:val="00CF4889"/>
    <w:rsid w:val="00CF49B3"/>
    <w:rsid w:val="00CF4AAC"/>
    <w:rsid w:val="00CF6C01"/>
    <w:rsid w:val="00CF73CF"/>
    <w:rsid w:val="00CF76A9"/>
    <w:rsid w:val="00CF7841"/>
    <w:rsid w:val="00CF7861"/>
    <w:rsid w:val="00CF794F"/>
    <w:rsid w:val="00D00609"/>
    <w:rsid w:val="00D00FA9"/>
    <w:rsid w:val="00D01160"/>
    <w:rsid w:val="00D028BB"/>
    <w:rsid w:val="00D02AE5"/>
    <w:rsid w:val="00D032B3"/>
    <w:rsid w:val="00D0405D"/>
    <w:rsid w:val="00D0649C"/>
    <w:rsid w:val="00D106A6"/>
    <w:rsid w:val="00D10C42"/>
    <w:rsid w:val="00D10F8F"/>
    <w:rsid w:val="00D12901"/>
    <w:rsid w:val="00D129F0"/>
    <w:rsid w:val="00D12B3E"/>
    <w:rsid w:val="00D12C5E"/>
    <w:rsid w:val="00D12D4C"/>
    <w:rsid w:val="00D13694"/>
    <w:rsid w:val="00D14783"/>
    <w:rsid w:val="00D151EE"/>
    <w:rsid w:val="00D1603E"/>
    <w:rsid w:val="00D207D4"/>
    <w:rsid w:val="00D20CF3"/>
    <w:rsid w:val="00D23B9F"/>
    <w:rsid w:val="00D23DFE"/>
    <w:rsid w:val="00D246C9"/>
    <w:rsid w:val="00D24F27"/>
    <w:rsid w:val="00D25537"/>
    <w:rsid w:val="00D25F0C"/>
    <w:rsid w:val="00D2715D"/>
    <w:rsid w:val="00D27560"/>
    <w:rsid w:val="00D31C1B"/>
    <w:rsid w:val="00D34A77"/>
    <w:rsid w:val="00D34E21"/>
    <w:rsid w:val="00D350CB"/>
    <w:rsid w:val="00D351F8"/>
    <w:rsid w:val="00D35D67"/>
    <w:rsid w:val="00D36D3C"/>
    <w:rsid w:val="00D3774A"/>
    <w:rsid w:val="00D40E0F"/>
    <w:rsid w:val="00D410F9"/>
    <w:rsid w:val="00D41916"/>
    <w:rsid w:val="00D421E7"/>
    <w:rsid w:val="00D433DC"/>
    <w:rsid w:val="00D44178"/>
    <w:rsid w:val="00D44380"/>
    <w:rsid w:val="00D449CA"/>
    <w:rsid w:val="00D44A11"/>
    <w:rsid w:val="00D44C2E"/>
    <w:rsid w:val="00D47449"/>
    <w:rsid w:val="00D478EE"/>
    <w:rsid w:val="00D50587"/>
    <w:rsid w:val="00D5077E"/>
    <w:rsid w:val="00D50B67"/>
    <w:rsid w:val="00D52689"/>
    <w:rsid w:val="00D5283B"/>
    <w:rsid w:val="00D52AF6"/>
    <w:rsid w:val="00D52E88"/>
    <w:rsid w:val="00D52F94"/>
    <w:rsid w:val="00D548A6"/>
    <w:rsid w:val="00D551DF"/>
    <w:rsid w:val="00D56618"/>
    <w:rsid w:val="00D57AB9"/>
    <w:rsid w:val="00D6024E"/>
    <w:rsid w:val="00D611FF"/>
    <w:rsid w:val="00D6146C"/>
    <w:rsid w:val="00D61646"/>
    <w:rsid w:val="00D617D8"/>
    <w:rsid w:val="00D6258D"/>
    <w:rsid w:val="00D62CEA"/>
    <w:rsid w:val="00D6310D"/>
    <w:rsid w:val="00D6311E"/>
    <w:rsid w:val="00D635CB"/>
    <w:rsid w:val="00D637D1"/>
    <w:rsid w:val="00D64040"/>
    <w:rsid w:val="00D64399"/>
    <w:rsid w:val="00D64617"/>
    <w:rsid w:val="00D64FA4"/>
    <w:rsid w:val="00D656B4"/>
    <w:rsid w:val="00D66CA7"/>
    <w:rsid w:val="00D6760C"/>
    <w:rsid w:val="00D679A0"/>
    <w:rsid w:val="00D71EBC"/>
    <w:rsid w:val="00D7353A"/>
    <w:rsid w:val="00D73A12"/>
    <w:rsid w:val="00D73A16"/>
    <w:rsid w:val="00D73AF7"/>
    <w:rsid w:val="00D74624"/>
    <w:rsid w:val="00D74A41"/>
    <w:rsid w:val="00D75FBB"/>
    <w:rsid w:val="00D76310"/>
    <w:rsid w:val="00D76F65"/>
    <w:rsid w:val="00D800CE"/>
    <w:rsid w:val="00D801D3"/>
    <w:rsid w:val="00D814BD"/>
    <w:rsid w:val="00D81757"/>
    <w:rsid w:val="00D82198"/>
    <w:rsid w:val="00D82539"/>
    <w:rsid w:val="00D82AD3"/>
    <w:rsid w:val="00D830FE"/>
    <w:rsid w:val="00D83105"/>
    <w:rsid w:val="00D8514C"/>
    <w:rsid w:val="00D857CC"/>
    <w:rsid w:val="00D867C2"/>
    <w:rsid w:val="00D879BA"/>
    <w:rsid w:val="00D87EEF"/>
    <w:rsid w:val="00D90A8D"/>
    <w:rsid w:val="00D91C49"/>
    <w:rsid w:val="00D921BE"/>
    <w:rsid w:val="00D92AF9"/>
    <w:rsid w:val="00D95073"/>
    <w:rsid w:val="00D963C0"/>
    <w:rsid w:val="00D96FF8"/>
    <w:rsid w:val="00D9738B"/>
    <w:rsid w:val="00D97729"/>
    <w:rsid w:val="00D97839"/>
    <w:rsid w:val="00D97A0C"/>
    <w:rsid w:val="00DA0635"/>
    <w:rsid w:val="00DA13F2"/>
    <w:rsid w:val="00DA2617"/>
    <w:rsid w:val="00DA2623"/>
    <w:rsid w:val="00DA2BB7"/>
    <w:rsid w:val="00DA4595"/>
    <w:rsid w:val="00DA5974"/>
    <w:rsid w:val="00DA59C1"/>
    <w:rsid w:val="00DA623A"/>
    <w:rsid w:val="00DA6809"/>
    <w:rsid w:val="00DA6931"/>
    <w:rsid w:val="00DA6E19"/>
    <w:rsid w:val="00DB06E6"/>
    <w:rsid w:val="00DB07AB"/>
    <w:rsid w:val="00DB1117"/>
    <w:rsid w:val="00DB158C"/>
    <w:rsid w:val="00DB283B"/>
    <w:rsid w:val="00DB2846"/>
    <w:rsid w:val="00DB2878"/>
    <w:rsid w:val="00DB29C3"/>
    <w:rsid w:val="00DB29D2"/>
    <w:rsid w:val="00DB2BDE"/>
    <w:rsid w:val="00DB2DC5"/>
    <w:rsid w:val="00DB3954"/>
    <w:rsid w:val="00DB4457"/>
    <w:rsid w:val="00DB4A6E"/>
    <w:rsid w:val="00DB5FE3"/>
    <w:rsid w:val="00DB61E2"/>
    <w:rsid w:val="00DB790E"/>
    <w:rsid w:val="00DC05F4"/>
    <w:rsid w:val="00DC0A90"/>
    <w:rsid w:val="00DC1C25"/>
    <w:rsid w:val="00DC1F12"/>
    <w:rsid w:val="00DC26FD"/>
    <w:rsid w:val="00DC2FA8"/>
    <w:rsid w:val="00DC4422"/>
    <w:rsid w:val="00DC4B89"/>
    <w:rsid w:val="00DC7338"/>
    <w:rsid w:val="00DC733A"/>
    <w:rsid w:val="00DC73CA"/>
    <w:rsid w:val="00DC7411"/>
    <w:rsid w:val="00DC747D"/>
    <w:rsid w:val="00DD0A68"/>
    <w:rsid w:val="00DD13B7"/>
    <w:rsid w:val="00DD3A10"/>
    <w:rsid w:val="00DD3F89"/>
    <w:rsid w:val="00DD446C"/>
    <w:rsid w:val="00DD4509"/>
    <w:rsid w:val="00DD5042"/>
    <w:rsid w:val="00DD5CAB"/>
    <w:rsid w:val="00DD6015"/>
    <w:rsid w:val="00DD6B34"/>
    <w:rsid w:val="00DD6C26"/>
    <w:rsid w:val="00DD726E"/>
    <w:rsid w:val="00DE08B4"/>
    <w:rsid w:val="00DE25D2"/>
    <w:rsid w:val="00DE40D3"/>
    <w:rsid w:val="00DE4B03"/>
    <w:rsid w:val="00DE535B"/>
    <w:rsid w:val="00DE55A4"/>
    <w:rsid w:val="00DE5F2B"/>
    <w:rsid w:val="00DE61F1"/>
    <w:rsid w:val="00DE670B"/>
    <w:rsid w:val="00DE6884"/>
    <w:rsid w:val="00DE7F97"/>
    <w:rsid w:val="00DF0017"/>
    <w:rsid w:val="00DF08EA"/>
    <w:rsid w:val="00DF09F9"/>
    <w:rsid w:val="00DF135B"/>
    <w:rsid w:val="00DF2124"/>
    <w:rsid w:val="00DF2299"/>
    <w:rsid w:val="00DF36AA"/>
    <w:rsid w:val="00DF3992"/>
    <w:rsid w:val="00DF4012"/>
    <w:rsid w:val="00DF4656"/>
    <w:rsid w:val="00DF593D"/>
    <w:rsid w:val="00DF5A99"/>
    <w:rsid w:val="00DF655A"/>
    <w:rsid w:val="00DF69A0"/>
    <w:rsid w:val="00DF7142"/>
    <w:rsid w:val="00E00011"/>
    <w:rsid w:val="00E00EDC"/>
    <w:rsid w:val="00E0175F"/>
    <w:rsid w:val="00E02814"/>
    <w:rsid w:val="00E02C96"/>
    <w:rsid w:val="00E02DC5"/>
    <w:rsid w:val="00E02E13"/>
    <w:rsid w:val="00E041F4"/>
    <w:rsid w:val="00E04460"/>
    <w:rsid w:val="00E049E1"/>
    <w:rsid w:val="00E05373"/>
    <w:rsid w:val="00E05B63"/>
    <w:rsid w:val="00E078A9"/>
    <w:rsid w:val="00E121EE"/>
    <w:rsid w:val="00E12289"/>
    <w:rsid w:val="00E12425"/>
    <w:rsid w:val="00E12AD7"/>
    <w:rsid w:val="00E12BF1"/>
    <w:rsid w:val="00E12CD9"/>
    <w:rsid w:val="00E133F5"/>
    <w:rsid w:val="00E13527"/>
    <w:rsid w:val="00E13F40"/>
    <w:rsid w:val="00E147AC"/>
    <w:rsid w:val="00E14CBE"/>
    <w:rsid w:val="00E155C8"/>
    <w:rsid w:val="00E1580B"/>
    <w:rsid w:val="00E15D8E"/>
    <w:rsid w:val="00E169E7"/>
    <w:rsid w:val="00E16DB8"/>
    <w:rsid w:val="00E16E85"/>
    <w:rsid w:val="00E1712F"/>
    <w:rsid w:val="00E1748B"/>
    <w:rsid w:val="00E203C5"/>
    <w:rsid w:val="00E2067B"/>
    <w:rsid w:val="00E207D7"/>
    <w:rsid w:val="00E2125B"/>
    <w:rsid w:val="00E2158D"/>
    <w:rsid w:val="00E22588"/>
    <w:rsid w:val="00E22C78"/>
    <w:rsid w:val="00E22DA9"/>
    <w:rsid w:val="00E23650"/>
    <w:rsid w:val="00E246E6"/>
    <w:rsid w:val="00E247FB"/>
    <w:rsid w:val="00E25767"/>
    <w:rsid w:val="00E25B2C"/>
    <w:rsid w:val="00E26F38"/>
    <w:rsid w:val="00E2789B"/>
    <w:rsid w:val="00E27A45"/>
    <w:rsid w:val="00E30876"/>
    <w:rsid w:val="00E31049"/>
    <w:rsid w:val="00E318C6"/>
    <w:rsid w:val="00E32DCB"/>
    <w:rsid w:val="00E330EE"/>
    <w:rsid w:val="00E332C6"/>
    <w:rsid w:val="00E335CF"/>
    <w:rsid w:val="00E3420D"/>
    <w:rsid w:val="00E351A5"/>
    <w:rsid w:val="00E351C4"/>
    <w:rsid w:val="00E35D73"/>
    <w:rsid w:val="00E36931"/>
    <w:rsid w:val="00E36FC8"/>
    <w:rsid w:val="00E41244"/>
    <w:rsid w:val="00E41598"/>
    <w:rsid w:val="00E41A83"/>
    <w:rsid w:val="00E41E70"/>
    <w:rsid w:val="00E42688"/>
    <w:rsid w:val="00E42ACE"/>
    <w:rsid w:val="00E42DCF"/>
    <w:rsid w:val="00E43152"/>
    <w:rsid w:val="00E434EB"/>
    <w:rsid w:val="00E4394F"/>
    <w:rsid w:val="00E44B1E"/>
    <w:rsid w:val="00E455E3"/>
    <w:rsid w:val="00E45E4A"/>
    <w:rsid w:val="00E460A8"/>
    <w:rsid w:val="00E460AF"/>
    <w:rsid w:val="00E47661"/>
    <w:rsid w:val="00E47F84"/>
    <w:rsid w:val="00E5079A"/>
    <w:rsid w:val="00E50AA4"/>
    <w:rsid w:val="00E512A0"/>
    <w:rsid w:val="00E513AF"/>
    <w:rsid w:val="00E52947"/>
    <w:rsid w:val="00E52CF8"/>
    <w:rsid w:val="00E53324"/>
    <w:rsid w:val="00E5377D"/>
    <w:rsid w:val="00E548FC"/>
    <w:rsid w:val="00E549B8"/>
    <w:rsid w:val="00E54A50"/>
    <w:rsid w:val="00E55057"/>
    <w:rsid w:val="00E561F9"/>
    <w:rsid w:val="00E56261"/>
    <w:rsid w:val="00E571DC"/>
    <w:rsid w:val="00E57BD5"/>
    <w:rsid w:val="00E57E41"/>
    <w:rsid w:val="00E60847"/>
    <w:rsid w:val="00E618E2"/>
    <w:rsid w:val="00E61D2F"/>
    <w:rsid w:val="00E61D76"/>
    <w:rsid w:val="00E61FE5"/>
    <w:rsid w:val="00E62305"/>
    <w:rsid w:val="00E631DF"/>
    <w:rsid w:val="00E633E0"/>
    <w:rsid w:val="00E63CE6"/>
    <w:rsid w:val="00E63FD6"/>
    <w:rsid w:val="00E647EB"/>
    <w:rsid w:val="00E678CD"/>
    <w:rsid w:val="00E70F07"/>
    <w:rsid w:val="00E718AA"/>
    <w:rsid w:val="00E71FB1"/>
    <w:rsid w:val="00E72B30"/>
    <w:rsid w:val="00E73AF8"/>
    <w:rsid w:val="00E74832"/>
    <w:rsid w:val="00E75116"/>
    <w:rsid w:val="00E752FA"/>
    <w:rsid w:val="00E76011"/>
    <w:rsid w:val="00E76041"/>
    <w:rsid w:val="00E761E5"/>
    <w:rsid w:val="00E77090"/>
    <w:rsid w:val="00E77943"/>
    <w:rsid w:val="00E77C84"/>
    <w:rsid w:val="00E77F5B"/>
    <w:rsid w:val="00E814E9"/>
    <w:rsid w:val="00E81BEB"/>
    <w:rsid w:val="00E81F82"/>
    <w:rsid w:val="00E81F83"/>
    <w:rsid w:val="00E82B7F"/>
    <w:rsid w:val="00E838F7"/>
    <w:rsid w:val="00E84CAA"/>
    <w:rsid w:val="00E84DFB"/>
    <w:rsid w:val="00E851E1"/>
    <w:rsid w:val="00E8528F"/>
    <w:rsid w:val="00E86EB0"/>
    <w:rsid w:val="00E873B2"/>
    <w:rsid w:val="00E90D54"/>
    <w:rsid w:val="00E9109F"/>
    <w:rsid w:val="00E912AB"/>
    <w:rsid w:val="00E9143D"/>
    <w:rsid w:val="00E92CAF"/>
    <w:rsid w:val="00E9327E"/>
    <w:rsid w:val="00E93C4F"/>
    <w:rsid w:val="00E94874"/>
    <w:rsid w:val="00E94B00"/>
    <w:rsid w:val="00E94C53"/>
    <w:rsid w:val="00E9717C"/>
    <w:rsid w:val="00E97511"/>
    <w:rsid w:val="00E97B5C"/>
    <w:rsid w:val="00EA00BA"/>
    <w:rsid w:val="00EA1150"/>
    <w:rsid w:val="00EA1880"/>
    <w:rsid w:val="00EA2A38"/>
    <w:rsid w:val="00EA2E77"/>
    <w:rsid w:val="00EA37FD"/>
    <w:rsid w:val="00EA3974"/>
    <w:rsid w:val="00EA3BE6"/>
    <w:rsid w:val="00EA3C7A"/>
    <w:rsid w:val="00EA4CA8"/>
    <w:rsid w:val="00EA50D5"/>
    <w:rsid w:val="00EA611E"/>
    <w:rsid w:val="00EB0DE0"/>
    <w:rsid w:val="00EB2C6C"/>
    <w:rsid w:val="00EB3755"/>
    <w:rsid w:val="00EB507E"/>
    <w:rsid w:val="00EB50A4"/>
    <w:rsid w:val="00EB6DEB"/>
    <w:rsid w:val="00EB7147"/>
    <w:rsid w:val="00EB714A"/>
    <w:rsid w:val="00EC0C27"/>
    <w:rsid w:val="00EC1149"/>
    <w:rsid w:val="00EC33AB"/>
    <w:rsid w:val="00EC4DC4"/>
    <w:rsid w:val="00EC652C"/>
    <w:rsid w:val="00EC6B9F"/>
    <w:rsid w:val="00EC7088"/>
    <w:rsid w:val="00EC761C"/>
    <w:rsid w:val="00EC79F8"/>
    <w:rsid w:val="00EC7CAF"/>
    <w:rsid w:val="00EC7ED8"/>
    <w:rsid w:val="00ED04C0"/>
    <w:rsid w:val="00ED06A4"/>
    <w:rsid w:val="00ED1719"/>
    <w:rsid w:val="00ED2A93"/>
    <w:rsid w:val="00ED2B91"/>
    <w:rsid w:val="00ED4BA8"/>
    <w:rsid w:val="00ED7692"/>
    <w:rsid w:val="00ED773B"/>
    <w:rsid w:val="00ED7B56"/>
    <w:rsid w:val="00ED7B9C"/>
    <w:rsid w:val="00EE0293"/>
    <w:rsid w:val="00EE16D9"/>
    <w:rsid w:val="00EE1D39"/>
    <w:rsid w:val="00EE37F4"/>
    <w:rsid w:val="00EE38F0"/>
    <w:rsid w:val="00EE3B50"/>
    <w:rsid w:val="00EE4118"/>
    <w:rsid w:val="00EE4CD6"/>
    <w:rsid w:val="00EE518F"/>
    <w:rsid w:val="00EE524D"/>
    <w:rsid w:val="00EE52FC"/>
    <w:rsid w:val="00EE5DE8"/>
    <w:rsid w:val="00EE7324"/>
    <w:rsid w:val="00EE7499"/>
    <w:rsid w:val="00EE769E"/>
    <w:rsid w:val="00EE77F3"/>
    <w:rsid w:val="00EE7951"/>
    <w:rsid w:val="00EE7CE4"/>
    <w:rsid w:val="00EF05BC"/>
    <w:rsid w:val="00EF07CD"/>
    <w:rsid w:val="00EF0E55"/>
    <w:rsid w:val="00EF101F"/>
    <w:rsid w:val="00EF1B82"/>
    <w:rsid w:val="00EF205C"/>
    <w:rsid w:val="00EF2D3F"/>
    <w:rsid w:val="00EF375F"/>
    <w:rsid w:val="00EF4124"/>
    <w:rsid w:val="00EF435D"/>
    <w:rsid w:val="00EF497F"/>
    <w:rsid w:val="00EF530D"/>
    <w:rsid w:val="00EF557A"/>
    <w:rsid w:val="00EF5CF5"/>
    <w:rsid w:val="00EF5D86"/>
    <w:rsid w:val="00EF608B"/>
    <w:rsid w:val="00EF6C47"/>
    <w:rsid w:val="00EF7318"/>
    <w:rsid w:val="00EF732B"/>
    <w:rsid w:val="00EF7DD6"/>
    <w:rsid w:val="00F0063B"/>
    <w:rsid w:val="00F00908"/>
    <w:rsid w:val="00F00A9E"/>
    <w:rsid w:val="00F00B04"/>
    <w:rsid w:val="00F00EDD"/>
    <w:rsid w:val="00F01082"/>
    <w:rsid w:val="00F011E7"/>
    <w:rsid w:val="00F011EB"/>
    <w:rsid w:val="00F02122"/>
    <w:rsid w:val="00F02BF9"/>
    <w:rsid w:val="00F031EC"/>
    <w:rsid w:val="00F034EE"/>
    <w:rsid w:val="00F03651"/>
    <w:rsid w:val="00F03894"/>
    <w:rsid w:val="00F0419F"/>
    <w:rsid w:val="00F06E30"/>
    <w:rsid w:val="00F07760"/>
    <w:rsid w:val="00F07A54"/>
    <w:rsid w:val="00F101C0"/>
    <w:rsid w:val="00F10A58"/>
    <w:rsid w:val="00F10BBB"/>
    <w:rsid w:val="00F11038"/>
    <w:rsid w:val="00F111C4"/>
    <w:rsid w:val="00F11642"/>
    <w:rsid w:val="00F11EC4"/>
    <w:rsid w:val="00F12529"/>
    <w:rsid w:val="00F12775"/>
    <w:rsid w:val="00F14B2B"/>
    <w:rsid w:val="00F168B4"/>
    <w:rsid w:val="00F16A6F"/>
    <w:rsid w:val="00F1794C"/>
    <w:rsid w:val="00F20739"/>
    <w:rsid w:val="00F20F84"/>
    <w:rsid w:val="00F219AB"/>
    <w:rsid w:val="00F21E75"/>
    <w:rsid w:val="00F2203A"/>
    <w:rsid w:val="00F2305F"/>
    <w:rsid w:val="00F234F9"/>
    <w:rsid w:val="00F23CCD"/>
    <w:rsid w:val="00F23DD3"/>
    <w:rsid w:val="00F25506"/>
    <w:rsid w:val="00F26DBB"/>
    <w:rsid w:val="00F3035F"/>
    <w:rsid w:val="00F31E47"/>
    <w:rsid w:val="00F33163"/>
    <w:rsid w:val="00F33218"/>
    <w:rsid w:val="00F34379"/>
    <w:rsid w:val="00F3507C"/>
    <w:rsid w:val="00F35103"/>
    <w:rsid w:val="00F3631D"/>
    <w:rsid w:val="00F36C9C"/>
    <w:rsid w:val="00F4085A"/>
    <w:rsid w:val="00F41128"/>
    <w:rsid w:val="00F424DA"/>
    <w:rsid w:val="00F432FE"/>
    <w:rsid w:val="00F439DA"/>
    <w:rsid w:val="00F46917"/>
    <w:rsid w:val="00F46A56"/>
    <w:rsid w:val="00F46C57"/>
    <w:rsid w:val="00F47480"/>
    <w:rsid w:val="00F475C8"/>
    <w:rsid w:val="00F47EB5"/>
    <w:rsid w:val="00F50584"/>
    <w:rsid w:val="00F50595"/>
    <w:rsid w:val="00F5070D"/>
    <w:rsid w:val="00F50FB5"/>
    <w:rsid w:val="00F51F95"/>
    <w:rsid w:val="00F52617"/>
    <w:rsid w:val="00F5297A"/>
    <w:rsid w:val="00F52A37"/>
    <w:rsid w:val="00F52C79"/>
    <w:rsid w:val="00F52D49"/>
    <w:rsid w:val="00F534D6"/>
    <w:rsid w:val="00F53E64"/>
    <w:rsid w:val="00F53F24"/>
    <w:rsid w:val="00F54C2C"/>
    <w:rsid w:val="00F54E8F"/>
    <w:rsid w:val="00F552CB"/>
    <w:rsid w:val="00F572C6"/>
    <w:rsid w:val="00F572CF"/>
    <w:rsid w:val="00F602F5"/>
    <w:rsid w:val="00F61F9E"/>
    <w:rsid w:val="00F6278D"/>
    <w:rsid w:val="00F6281E"/>
    <w:rsid w:val="00F64F66"/>
    <w:rsid w:val="00F652AC"/>
    <w:rsid w:val="00F6543D"/>
    <w:rsid w:val="00F65812"/>
    <w:rsid w:val="00F659D4"/>
    <w:rsid w:val="00F67FE0"/>
    <w:rsid w:val="00F7021B"/>
    <w:rsid w:val="00F714EB"/>
    <w:rsid w:val="00F727C4"/>
    <w:rsid w:val="00F72CDF"/>
    <w:rsid w:val="00F73B40"/>
    <w:rsid w:val="00F7617A"/>
    <w:rsid w:val="00F77533"/>
    <w:rsid w:val="00F7778E"/>
    <w:rsid w:val="00F80366"/>
    <w:rsid w:val="00F807A7"/>
    <w:rsid w:val="00F80C91"/>
    <w:rsid w:val="00F814CD"/>
    <w:rsid w:val="00F815F9"/>
    <w:rsid w:val="00F8205F"/>
    <w:rsid w:val="00F82437"/>
    <w:rsid w:val="00F84A2F"/>
    <w:rsid w:val="00F86085"/>
    <w:rsid w:val="00F86F7B"/>
    <w:rsid w:val="00F86FC9"/>
    <w:rsid w:val="00F90DAF"/>
    <w:rsid w:val="00F90F0D"/>
    <w:rsid w:val="00F917B8"/>
    <w:rsid w:val="00F91F84"/>
    <w:rsid w:val="00F9214D"/>
    <w:rsid w:val="00F929CD"/>
    <w:rsid w:val="00F933BC"/>
    <w:rsid w:val="00F937F3"/>
    <w:rsid w:val="00F93F8B"/>
    <w:rsid w:val="00F940B1"/>
    <w:rsid w:val="00F940D4"/>
    <w:rsid w:val="00F9439F"/>
    <w:rsid w:val="00F956B0"/>
    <w:rsid w:val="00F96843"/>
    <w:rsid w:val="00F9762F"/>
    <w:rsid w:val="00FA016B"/>
    <w:rsid w:val="00FA018F"/>
    <w:rsid w:val="00FA1227"/>
    <w:rsid w:val="00FA1C97"/>
    <w:rsid w:val="00FA34C4"/>
    <w:rsid w:val="00FA3EEE"/>
    <w:rsid w:val="00FA4A3C"/>
    <w:rsid w:val="00FA4B2E"/>
    <w:rsid w:val="00FA6FF3"/>
    <w:rsid w:val="00FA73EB"/>
    <w:rsid w:val="00FB06C8"/>
    <w:rsid w:val="00FB1215"/>
    <w:rsid w:val="00FB1640"/>
    <w:rsid w:val="00FB16B6"/>
    <w:rsid w:val="00FB1D28"/>
    <w:rsid w:val="00FB29CE"/>
    <w:rsid w:val="00FB2F03"/>
    <w:rsid w:val="00FB3B0D"/>
    <w:rsid w:val="00FB44B1"/>
    <w:rsid w:val="00FB47F6"/>
    <w:rsid w:val="00FB4C87"/>
    <w:rsid w:val="00FB5C6A"/>
    <w:rsid w:val="00FB6381"/>
    <w:rsid w:val="00FB766C"/>
    <w:rsid w:val="00FB7DAC"/>
    <w:rsid w:val="00FC078B"/>
    <w:rsid w:val="00FC147F"/>
    <w:rsid w:val="00FC1541"/>
    <w:rsid w:val="00FC247F"/>
    <w:rsid w:val="00FC254A"/>
    <w:rsid w:val="00FC2CBF"/>
    <w:rsid w:val="00FC3AF6"/>
    <w:rsid w:val="00FC3EC0"/>
    <w:rsid w:val="00FC3F26"/>
    <w:rsid w:val="00FC637D"/>
    <w:rsid w:val="00FC6E60"/>
    <w:rsid w:val="00FC7D8C"/>
    <w:rsid w:val="00FC7E90"/>
    <w:rsid w:val="00FD045A"/>
    <w:rsid w:val="00FD0810"/>
    <w:rsid w:val="00FD152F"/>
    <w:rsid w:val="00FD1554"/>
    <w:rsid w:val="00FD17C9"/>
    <w:rsid w:val="00FD28A2"/>
    <w:rsid w:val="00FD3183"/>
    <w:rsid w:val="00FD36DD"/>
    <w:rsid w:val="00FD37BD"/>
    <w:rsid w:val="00FD40BF"/>
    <w:rsid w:val="00FD5A8A"/>
    <w:rsid w:val="00FD701F"/>
    <w:rsid w:val="00FD74A4"/>
    <w:rsid w:val="00FE0B34"/>
    <w:rsid w:val="00FE1634"/>
    <w:rsid w:val="00FE28D7"/>
    <w:rsid w:val="00FE3501"/>
    <w:rsid w:val="00FE35B8"/>
    <w:rsid w:val="00FE41A8"/>
    <w:rsid w:val="00FE589B"/>
    <w:rsid w:val="00FE755B"/>
    <w:rsid w:val="00FE7679"/>
    <w:rsid w:val="00FE7ED4"/>
    <w:rsid w:val="00FE7F8B"/>
    <w:rsid w:val="00FF045D"/>
    <w:rsid w:val="00FF0A64"/>
    <w:rsid w:val="00FF0D9F"/>
    <w:rsid w:val="00FF172B"/>
    <w:rsid w:val="00FF22BC"/>
    <w:rsid w:val="00FF253C"/>
    <w:rsid w:val="00FF277C"/>
    <w:rsid w:val="00FF27D3"/>
    <w:rsid w:val="00FF2D1B"/>
    <w:rsid w:val="00FF3395"/>
    <w:rsid w:val="00FF3401"/>
    <w:rsid w:val="00FF42FE"/>
    <w:rsid w:val="00FF490D"/>
    <w:rsid w:val="00FF6637"/>
    <w:rsid w:val="00FF680B"/>
    <w:rsid w:val="00FF7921"/>
    <w:rsid w:val="00FF7D94"/>
    <w:rsid w:val="00FF7F6C"/>
    <w:rsid w:val="010AD6E8"/>
    <w:rsid w:val="011223A0"/>
    <w:rsid w:val="0173DE4C"/>
    <w:rsid w:val="0192F3B0"/>
    <w:rsid w:val="0206CD97"/>
    <w:rsid w:val="0284E5F0"/>
    <w:rsid w:val="02AE5750"/>
    <w:rsid w:val="02F8B2F7"/>
    <w:rsid w:val="0319209D"/>
    <w:rsid w:val="050A6306"/>
    <w:rsid w:val="0642D4BB"/>
    <w:rsid w:val="077785EB"/>
    <w:rsid w:val="08994472"/>
    <w:rsid w:val="08E5A8E2"/>
    <w:rsid w:val="0956E848"/>
    <w:rsid w:val="096C9144"/>
    <w:rsid w:val="099ADF5D"/>
    <w:rsid w:val="09DFC8FC"/>
    <w:rsid w:val="0A43224A"/>
    <w:rsid w:val="0AE06F90"/>
    <w:rsid w:val="0CCC4804"/>
    <w:rsid w:val="0DA74698"/>
    <w:rsid w:val="0DFA8EE8"/>
    <w:rsid w:val="0E1ED1C2"/>
    <w:rsid w:val="0EF86881"/>
    <w:rsid w:val="0F0F7739"/>
    <w:rsid w:val="0F7C0428"/>
    <w:rsid w:val="0FB485B3"/>
    <w:rsid w:val="0FDDB418"/>
    <w:rsid w:val="1062B519"/>
    <w:rsid w:val="106F9EF8"/>
    <w:rsid w:val="1082A463"/>
    <w:rsid w:val="13295D7C"/>
    <w:rsid w:val="167BDF0A"/>
    <w:rsid w:val="17256A43"/>
    <w:rsid w:val="1AF39062"/>
    <w:rsid w:val="1BD4A233"/>
    <w:rsid w:val="1BDDC85F"/>
    <w:rsid w:val="1C16BF4E"/>
    <w:rsid w:val="1CC4F3BD"/>
    <w:rsid w:val="1D270FD5"/>
    <w:rsid w:val="1D763FA2"/>
    <w:rsid w:val="1E25BDA1"/>
    <w:rsid w:val="1F14E124"/>
    <w:rsid w:val="1F1E69A4"/>
    <w:rsid w:val="1FC16FD5"/>
    <w:rsid w:val="20C24B9A"/>
    <w:rsid w:val="212F94DE"/>
    <w:rsid w:val="226CE3BE"/>
    <w:rsid w:val="25298EA9"/>
    <w:rsid w:val="2585C212"/>
    <w:rsid w:val="25B01B07"/>
    <w:rsid w:val="25EFFBCE"/>
    <w:rsid w:val="26CAFAB1"/>
    <w:rsid w:val="2738F468"/>
    <w:rsid w:val="2985F218"/>
    <w:rsid w:val="298EF573"/>
    <w:rsid w:val="2A8FB1D4"/>
    <w:rsid w:val="2AE7BF36"/>
    <w:rsid w:val="2B7367E5"/>
    <w:rsid w:val="2BE7C62F"/>
    <w:rsid w:val="2DC3E0E4"/>
    <w:rsid w:val="2E19DAAC"/>
    <w:rsid w:val="2EBC69F6"/>
    <w:rsid w:val="2ECD7618"/>
    <w:rsid w:val="3023FF33"/>
    <w:rsid w:val="305C17D1"/>
    <w:rsid w:val="309763E0"/>
    <w:rsid w:val="31C2C35C"/>
    <w:rsid w:val="3327805E"/>
    <w:rsid w:val="33937DDF"/>
    <w:rsid w:val="3733A327"/>
    <w:rsid w:val="3A75A8EF"/>
    <w:rsid w:val="3C708E95"/>
    <w:rsid w:val="3CA332EC"/>
    <w:rsid w:val="3CCF0824"/>
    <w:rsid w:val="3CFC450E"/>
    <w:rsid w:val="3ED08529"/>
    <w:rsid w:val="40F104B3"/>
    <w:rsid w:val="456C01E7"/>
    <w:rsid w:val="4655CCC4"/>
    <w:rsid w:val="47716A68"/>
    <w:rsid w:val="486E9351"/>
    <w:rsid w:val="48861586"/>
    <w:rsid w:val="4902A93B"/>
    <w:rsid w:val="4AD6F1CA"/>
    <w:rsid w:val="4B2A006B"/>
    <w:rsid w:val="4BEE2EF9"/>
    <w:rsid w:val="4C752C3F"/>
    <w:rsid w:val="4D4DE130"/>
    <w:rsid w:val="4D6CA0E9"/>
    <w:rsid w:val="4ED49C4D"/>
    <w:rsid w:val="4F1E157D"/>
    <w:rsid w:val="4F3F077C"/>
    <w:rsid w:val="508524C3"/>
    <w:rsid w:val="51005411"/>
    <w:rsid w:val="51ECCD34"/>
    <w:rsid w:val="5207B890"/>
    <w:rsid w:val="54465952"/>
    <w:rsid w:val="55EEA64A"/>
    <w:rsid w:val="56920589"/>
    <w:rsid w:val="57388866"/>
    <w:rsid w:val="5786E3B9"/>
    <w:rsid w:val="584B5F69"/>
    <w:rsid w:val="584C4769"/>
    <w:rsid w:val="5916AFD1"/>
    <w:rsid w:val="59E1BED6"/>
    <w:rsid w:val="59E6CE37"/>
    <w:rsid w:val="59F40A13"/>
    <w:rsid w:val="5CA5A4BF"/>
    <w:rsid w:val="5CDAB745"/>
    <w:rsid w:val="5E5EF170"/>
    <w:rsid w:val="5FBDBECA"/>
    <w:rsid w:val="60A224F3"/>
    <w:rsid w:val="61D90D16"/>
    <w:rsid w:val="61F1C670"/>
    <w:rsid w:val="62FA6826"/>
    <w:rsid w:val="6448176B"/>
    <w:rsid w:val="65162AB0"/>
    <w:rsid w:val="65ABF52E"/>
    <w:rsid w:val="65C36370"/>
    <w:rsid w:val="664DD6A4"/>
    <w:rsid w:val="6696E577"/>
    <w:rsid w:val="67F14B98"/>
    <w:rsid w:val="68117C5C"/>
    <w:rsid w:val="682112DF"/>
    <w:rsid w:val="6835A988"/>
    <w:rsid w:val="68759659"/>
    <w:rsid w:val="689B0906"/>
    <w:rsid w:val="6C1A518E"/>
    <w:rsid w:val="6CD2DC30"/>
    <w:rsid w:val="6E5DF2A9"/>
    <w:rsid w:val="6E6D12F8"/>
    <w:rsid w:val="6ED59275"/>
    <w:rsid w:val="6F63B1CB"/>
    <w:rsid w:val="6F8E8C64"/>
    <w:rsid w:val="7074D326"/>
    <w:rsid w:val="71A94C16"/>
    <w:rsid w:val="72DE2B50"/>
    <w:rsid w:val="7567A75A"/>
    <w:rsid w:val="75C85977"/>
    <w:rsid w:val="75E95B16"/>
    <w:rsid w:val="76ED30A4"/>
    <w:rsid w:val="776E74F1"/>
    <w:rsid w:val="782C7ABD"/>
    <w:rsid w:val="78E8585F"/>
    <w:rsid w:val="790F9F13"/>
    <w:rsid w:val="7963D49B"/>
    <w:rsid w:val="7A404E94"/>
    <w:rsid w:val="7AA188F8"/>
    <w:rsid w:val="7C85867A"/>
    <w:rsid w:val="7DBAA995"/>
    <w:rsid w:val="7EF89B80"/>
    <w:rsid w:val="7F77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50327"/>
  <w15:chartTrackingRefBased/>
  <w15:docId w15:val="{55B09E72-1DB6-4D58-B44D-14B2C9B8A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locked="0" w:semiHidden="1" w:uiPriority="22" w:unhideWhenUsed="1" w:qFormat="1"/>
    <w:lsdException w:name="Emphasis" w:locked="0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locked="0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semiHidden="1" w:unhideWhenUsed="1" w:qFormat="1"/>
    <w:lsdException w:name="Subtle Reference" w:semiHidden="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locked="0" w:uiPriority="43"/>
    <w:lsdException w:name="Plain Table 4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locked="0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B16"/>
    <w:pPr>
      <w:spacing w:after="120" w:line="276" w:lineRule="auto"/>
      <w:jc w:val="both"/>
    </w:pPr>
    <w:rPr>
      <w:rFonts w:ascii="Tahoma" w:hAnsi="Tahoma"/>
      <w:kern w:val="0"/>
      <w:sz w:val="20"/>
      <w14:ligatures w14:val="none"/>
    </w:rPr>
  </w:style>
  <w:style w:type="paragraph" w:styleId="Nadpis1">
    <w:name w:val="heading 1"/>
    <w:basedOn w:val="l"/>
    <w:next w:val="Normln"/>
    <w:link w:val="Nadpis1Char"/>
    <w:uiPriority w:val="99"/>
    <w:unhideWhenUsed/>
    <w:locked/>
    <w:rsid w:val="0071013E"/>
  </w:style>
  <w:style w:type="paragraph" w:styleId="Nadpis2">
    <w:name w:val="heading 2"/>
    <w:basedOn w:val="Pod-l"/>
    <w:next w:val="Normln"/>
    <w:link w:val="Nadpis2Char"/>
    <w:uiPriority w:val="99"/>
    <w:unhideWhenUsed/>
    <w:locked/>
    <w:rsid w:val="005552BD"/>
    <w:pPr>
      <w:numPr>
        <w:ilvl w:val="0"/>
        <w:numId w:val="0"/>
      </w:numPr>
      <w:ind w:left="709" w:hanging="709"/>
    </w:pPr>
  </w:style>
  <w:style w:type="paragraph" w:styleId="Nadpis3">
    <w:name w:val="heading 3"/>
    <w:basedOn w:val="Pod-l2"/>
    <w:next w:val="Normln"/>
    <w:link w:val="Nadpis3Char"/>
    <w:uiPriority w:val="99"/>
    <w:unhideWhenUsed/>
    <w:qFormat/>
    <w:locked/>
    <w:rsid w:val="005552BD"/>
    <w:pPr>
      <w:outlineLvl w:val="2"/>
    </w:pPr>
  </w:style>
  <w:style w:type="paragraph" w:styleId="Nadpis4">
    <w:name w:val="heading 4"/>
    <w:basedOn w:val="Normln"/>
    <w:next w:val="Normln"/>
    <w:link w:val="Nadpis4Char"/>
    <w:uiPriority w:val="99"/>
    <w:unhideWhenUsed/>
    <w:qFormat/>
    <w:locked/>
    <w:rsid w:val="00F86F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locked/>
    <w:rsid w:val="00F86FC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locked/>
    <w:rsid w:val="00AE36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locked/>
    <w:rsid w:val="00AE36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locked/>
    <w:rsid w:val="00F86FC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locked/>
    <w:rsid w:val="00AE363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locked/>
    <w:rsid w:val="00B442D6"/>
    <w:pPr>
      <w:tabs>
        <w:tab w:val="center" w:pos="4536"/>
        <w:tab w:val="right" w:pos="9072"/>
      </w:tabs>
      <w:spacing w:after="0" w:line="240" w:lineRule="auto"/>
    </w:pPr>
  </w:style>
  <w:style w:type="table" w:styleId="Mkatabulky">
    <w:name w:val="Table Grid"/>
    <w:aliases w:val="Tabulka TSK"/>
    <w:basedOn w:val="Normlntabulka"/>
    <w:uiPriority w:val="39"/>
    <w:locked/>
    <w:rsid w:val="00AC4D7D"/>
    <w:pPr>
      <w:spacing w:after="0" w:line="240" w:lineRule="auto"/>
    </w:pPr>
    <w:tblPr>
      <w:tblInd w:w="709" w:type="dxa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</w:tblPr>
    <w:trPr>
      <w:tblHeader/>
    </w:trPr>
    <w:tcPr>
      <w:shd w:val="clear" w:color="auto" w:fill="F2F2F2" w:themeFill="background1" w:themeFillShade="F2"/>
      <w:tcMar>
        <w:top w:w="108" w:type="dxa"/>
        <w:left w:w="108" w:type="dxa"/>
        <w:bottom w:w="108" w:type="dxa"/>
        <w:right w:w="108" w:type="dxa"/>
      </w:tcMar>
    </w:tcPr>
    <w:tblStylePr w:type="firstRow">
      <w:pPr>
        <w:jc w:val="center"/>
      </w:pPr>
      <w:rPr>
        <w:b w:val="0"/>
        <w:u w:val="none"/>
      </w:rPr>
    </w:tblStylePr>
    <w:tblStylePr w:type="firstCol">
      <w:rPr>
        <w:b w:val="0"/>
      </w:rPr>
    </w:tblStylePr>
  </w:style>
  <w:style w:type="character" w:customStyle="1" w:styleId="Nadpis1Char">
    <w:name w:val="Nadpis 1 Char"/>
    <w:basedOn w:val="Standardnpsmoodstavce"/>
    <w:link w:val="Nadpis1"/>
    <w:uiPriority w:val="99"/>
    <w:rsid w:val="00037C2B"/>
    <w:rPr>
      <w:rFonts w:ascii="Arial" w:hAnsi="Arial"/>
      <w:b/>
      <w:bCs/>
      <w:caps/>
      <w:color w:val="C26161"/>
      <w:kern w:val="0"/>
      <w:sz w:val="28"/>
      <w:szCs w:val="28"/>
      <w14:ligatures w14:val="none"/>
    </w:rPr>
  </w:style>
  <w:style w:type="table" w:styleId="Prosttabulka5">
    <w:name w:val="Plain Table 5"/>
    <w:basedOn w:val="Normlntabulka"/>
    <w:uiPriority w:val="45"/>
    <w:locked/>
    <w:rsid w:val="00C57A4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Nadpis2Char">
    <w:name w:val="Nadpis 2 Char"/>
    <w:basedOn w:val="Standardnpsmoodstavce"/>
    <w:link w:val="Nadpis2"/>
    <w:uiPriority w:val="99"/>
    <w:rsid w:val="00037C2B"/>
    <w:rPr>
      <w:rFonts w:ascii="Arial" w:hAnsi="Arial"/>
      <w:b/>
      <w:bCs/>
      <w:caps/>
      <w:kern w:val="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locked/>
    <w:rsid w:val="00C07F7E"/>
    <w:pPr>
      <w:spacing w:after="0"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869A5"/>
    <w:rPr>
      <w:rFonts w:ascii="Tahoma" w:hAnsi="Tahoma"/>
      <w:kern w:val="0"/>
      <w:sz w:val="20"/>
      <w14:ligatures w14:val="none"/>
    </w:rPr>
  </w:style>
  <w:style w:type="paragraph" w:customStyle="1" w:styleId="l">
    <w:name w:val="Čl."/>
    <w:basedOn w:val="Normln"/>
    <w:next w:val="Normln"/>
    <w:link w:val="lChar"/>
    <w:uiPriority w:val="2"/>
    <w:qFormat/>
    <w:locked/>
    <w:rsid w:val="008854FA"/>
    <w:pPr>
      <w:keepNext/>
      <w:numPr>
        <w:numId w:val="1"/>
      </w:numPr>
      <w:pBdr>
        <w:bottom w:val="single" w:sz="12" w:space="1" w:color="595959" w:themeColor="text1" w:themeTint="A6"/>
      </w:pBdr>
      <w:spacing w:before="360"/>
      <w:jc w:val="left"/>
      <w:outlineLvl w:val="0"/>
    </w:pPr>
    <w:rPr>
      <w:rFonts w:ascii="Arial" w:hAnsi="Arial"/>
      <w:b/>
      <w:bCs/>
      <w:caps/>
      <w:color w:val="C26161"/>
      <w:sz w:val="28"/>
      <w:szCs w:val="28"/>
    </w:rPr>
  </w:style>
  <w:style w:type="paragraph" w:customStyle="1" w:styleId="Pod-l">
    <w:name w:val="Pod-čl."/>
    <w:basedOn w:val="Normln"/>
    <w:next w:val="Pod-l2"/>
    <w:link w:val="Pod-lChar"/>
    <w:uiPriority w:val="4"/>
    <w:qFormat/>
    <w:locked/>
    <w:rsid w:val="00F86FC9"/>
    <w:pPr>
      <w:keepNext/>
      <w:numPr>
        <w:ilvl w:val="1"/>
        <w:numId w:val="1"/>
      </w:numPr>
      <w:spacing w:before="360"/>
      <w:outlineLvl w:val="1"/>
    </w:pPr>
    <w:rPr>
      <w:rFonts w:ascii="Arial" w:hAnsi="Arial"/>
      <w:b/>
      <w:bCs/>
      <w:caps/>
      <w:sz w:val="22"/>
    </w:rPr>
  </w:style>
  <w:style w:type="paragraph" w:customStyle="1" w:styleId="Pod-l2">
    <w:name w:val="Pod-čl. 2"/>
    <w:basedOn w:val="Normln"/>
    <w:link w:val="Pod-l2Char"/>
    <w:uiPriority w:val="5"/>
    <w:qFormat/>
    <w:locked/>
    <w:rsid w:val="009C4D24"/>
    <w:pPr>
      <w:keepNext/>
      <w:numPr>
        <w:ilvl w:val="2"/>
        <w:numId w:val="1"/>
      </w:numPr>
      <w:spacing w:before="240"/>
    </w:pPr>
    <w:rPr>
      <w:rFonts w:cs="Tahoma"/>
    </w:rPr>
  </w:style>
  <w:style w:type="paragraph" w:customStyle="1" w:styleId="Psm">
    <w:name w:val="Písm."/>
    <w:basedOn w:val="Normln"/>
    <w:link w:val="PsmChar"/>
    <w:uiPriority w:val="6"/>
    <w:qFormat/>
    <w:locked/>
    <w:rsid w:val="007B349D"/>
    <w:pPr>
      <w:numPr>
        <w:ilvl w:val="3"/>
        <w:numId w:val="1"/>
      </w:numPr>
    </w:pPr>
    <w:rPr>
      <w:rFonts w:cs="Tahoma"/>
    </w:rPr>
  </w:style>
  <w:style w:type="paragraph" w:customStyle="1" w:styleId="Bod">
    <w:name w:val="Bod"/>
    <w:basedOn w:val="Normln"/>
    <w:link w:val="BodChar"/>
    <w:uiPriority w:val="7"/>
    <w:qFormat/>
    <w:locked/>
    <w:rsid w:val="00F86FC9"/>
    <w:pPr>
      <w:numPr>
        <w:ilvl w:val="4"/>
        <w:numId w:val="1"/>
      </w:numPr>
    </w:pPr>
    <w:rPr>
      <w:rFonts w:cs="Tahoma"/>
    </w:rPr>
  </w:style>
  <w:style w:type="character" w:styleId="Hypertextovodkaz">
    <w:name w:val="Hyperlink"/>
    <w:basedOn w:val="Standardnpsmoodstavce"/>
    <w:uiPriority w:val="99"/>
    <w:unhideWhenUsed/>
    <w:locked/>
    <w:rsid w:val="000869A5"/>
    <w:rPr>
      <w:color w:val="0563C1" w:themeColor="hyperlink"/>
      <w:u w:val="single"/>
    </w:rPr>
  </w:style>
  <w:style w:type="character" w:styleId="Znakapoznpodarou">
    <w:name w:val="footnote reference"/>
    <w:basedOn w:val="Standardnpsmoodstavce"/>
    <w:uiPriority w:val="99"/>
    <w:unhideWhenUsed/>
    <w:locked/>
    <w:rsid w:val="00C07F7E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9"/>
    <w:rsid w:val="000869A5"/>
    <w:rPr>
      <w:rFonts w:ascii="Tahoma" w:hAnsi="Tahoma" w:cs="Tahoma"/>
      <w:kern w:val="0"/>
      <w:sz w:val="20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0869A5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0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0869A5"/>
    <w:rPr>
      <w:rFonts w:asciiTheme="majorHAnsi" w:eastAsiaTheme="majorEastAsia" w:hAnsiTheme="majorHAnsi" w:cstheme="majorBidi"/>
      <w:color w:val="2F5496" w:themeColor="accent1" w:themeShade="BF"/>
      <w:kern w:val="0"/>
      <w:sz w:val="20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9"/>
    <w:rsid w:val="00037C2B"/>
    <w:rPr>
      <w:rFonts w:asciiTheme="majorHAnsi" w:eastAsiaTheme="majorEastAsia" w:hAnsiTheme="majorHAnsi" w:cstheme="majorBidi"/>
      <w:color w:val="1F3763" w:themeColor="accent1" w:themeShade="7F"/>
      <w:kern w:val="0"/>
      <w:sz w:val="20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9"/>
    <w:rsid w:val="00037C2B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0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0869A5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9"/>
    <w:rsid w:val="00037C2B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Titulek">
    <w:name w:val="caption"/>
    <w:basedOn w:val="Normln"/>
    <w:next w:val="Normln"/>
    <w:uiPriority w:val="99"/>
    <w:qFormat/>
    <w:locked/>
    <w:rsid w:val="006B3FA5"/>
    <w:pPr>
      <w:keepNext/>
      <w:spacing w:after="200" w:line="240" w:lineRule="auto"/>
      <w:ind w:left="709"/>
    </w:pPr>
    <w:rPr>
      <w:i/>
      <w:iCs/>
      <w:color w:val="808080" w:themeColor="background1" w:themeShade="80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B442D6"/>
    <w:rPr>
      <w:rFonts w:ascii="Tahoma" w:hAnsi="Tahoma"/>
      <w:kern w:val="0"/>
      <w:sz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locked/>
    <w:rsid w:val="00370B51"/>
    <w:pPr>
      <w:pBdr>
        <w:top w:val="single" w:sz="12" w:space="1" w:color="595959" w:themeColor="text1" w:themeTint="A6"/>
      </w:pBdr>
      <w:tabs>
        <w:tab w:val="center" w:pos="4536"/>
        <w:tab w:val="right" w:pos="9072"/>
      </w:tabs>
      <w:spacing w:after="0" w:line="240" w:lineRule="auto"/>
    </w:pPr>
    <w:rPr>
      <w:sz w:val="16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0869A5"/>
    <w:rPr>
      <w:rFonts w:ascii="Tahoma" w:hAnsi="Tahoma"/>
      <w:kern w:val="0"/>
      <w:sz w:val="16"/>
      <w:szCs w:val="18"/>
      <w14:ligatures w14:val="none"/>
    </w:rPr>
  </w:style>
  <w:style w:type="character" w:styleId="Odkaznakoment">
    <w:name w:val="annotation reference"/>
    <w:basedOn w:val="Standardnpsmoodstavce"/>
    <w:uiPriority w:val="99"/>
    <w:unhideWhenUsed/>
    <w:locked/>
    <w:rsid w:val="00DA69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DA6931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0869A5"/>
    <w:rPr>
      <w:rFonts w:ascii="Tahoma" w:hAnsi="Tahoma"/>
      <w:kern w:val="0"/>
      <w:sz w:val="20"/>
      <w14:ligatures w14:val="none"/>
    </w:rPr>
  </w:style>
  <w:style w:type="character" w:customStyle="1" w:styleId="lChar">
    <w:name w:val="Čl. Char"/>
    <w:basedOn w:val="Standardnpsmoodstavce"/>
    <w:link w:val="l"/>
    <w:uiPriority w:val="2"/>
    <w:rsid w:val="008854FA"/>
    <w:rPr>
      <w:rFonts w:ascii="Arial" w:hAnsi="Arial"/>
      <w:b/>
      <w:bCs/>
      <w:caps/>
      <w:color w:val="C26161"/>
      <w:kern w:val="0"/>
      <w:sz w:val="28"/>
      <w:szCs w:val="28"/>
      <w14:ligatures w14:val="none"/>
    </w:rPr>
  </w:style>
  <w:style w:type="character" w:customStyle="1" w:styleId="Pod-lChar">
    <w:name w:val="Pod-čl. Char"/>
    <w:basedOn w:val="Standardnpsmoodstavce"/>
    <w:link w:val="Pod-l"/>
    <w:uiPriority w:val="4"/>
    <w:rsid w:val="00F86FC9"/>
    <w:rPr>
      <w:rFonts w:ascii="Arial" w:hAnsi="Arial"/>
      <w:b/>
      <w:bCs/>
      <w:caps/>
      <w:kern w:val="0"/>
      <w14:ligatures w14:val="none"/>
    </w:rPr>
  </w:style>
  <w:style w:type="character" w:customStyle="1" w:styleId="Pod-l2Char">
    <w:name w:val="Pod-čl. 2 Char"/>
    <w:basedOn w:val="Standardnpsmoodstavce"/>
    <w:link w:val="Pod-l2"/>
    <w:uiPriority w:val="5"/>
    <w:rsid w:val="009C4D24"/>
    <w:rPr>
      <w:rFonts w:ascii="Tahoma" w:hAnsi="Tahoma" w:cs="Tahoma"/>
      <w:kern w:val="0"/>
      <w:sz w:val="20"/>
      <w14:ligatures w14:val="none"/>
    </w:rPr>
  </w:style>
  <w:style w:type="character" w:customStyle="1" w:styleId="PsmChar">
    <w:name w:val="Písm. Char"/>
    <w:basedOn w:val="Standardnpsmoodstavce"/>
    <w:link w:val="Psm"/>
    <w:uiPriority w:val="6"/>
    <w:rsid w:val="00037C2B"/>
    <w:rPr>
      <w:rFonts w:ascii="Tahoma" w:hAnsi="Tahoma" w:cs="Tahoma"/>
      <w:kern w:val="0"/>
      <w:sz w:val="20"/>
      <w14:ligatures w14:val="none"/>
    </w:rPr>
  </w:style>
  <w:style w:type="character" w:customStyle="1" w:styleId="BodChar">
    <w:name w:val="Bod Char"/>
    <w:basedOn w:val="Standardnpsmoodstavce"/>
    <w:link w:val="Bod"/>
    <w:uiPriority w:val="7"/>
    <w:rsid w:val="00037C2B"/>
    <w:rPr>
      <w:rFonts w:ascii="Tahoma" w:hAnsi="Tahoma" w:cs="Tahoma"/>
      <w:kern w:val="0"/>
      <w:sz w:val="20"/>
      <w14:ligatures w14:val="none"/>
    </w:rPr>
  </w:style>
  <w:style w:type="paragraph" w:customStyle="1" w:styleId="Odstnesl">
    <w:name w:val="Odst. nečísl."/>
    <w:basedOn w:val="Normln"/>
    <w:link w:val="OdstneslChar"/>
    <w:uiPriority w:val="6"/>
    <w:qFormat/>
    <w:locked/>
    <w:rsid w:val="000F2CA6"/>
    <w:pPr>
      <w:ind w:left="709"/>
    </w:pPr>
  </w:style>
  <w:style w:type="character" w:customStyle="1" w:styleId="OdstneslChar">
    <w:name w:val="Odst. nečísl. Char"/>
    <w:basedOn w:val="Standardnpsmoodstavce"/>
    <w:link w:val="Odstnesl"/>
    <w:uiPriority w:val="6"/>
    <w:rsid w:val="00037C2B"/>
    <w:rPr>
      <w:rFonts w:ascii="Tahoma" w:hAnsi="Tahoma"/>
      <w:kern w:val="0"/>
      <w:sz w:val="20"/>
      <w14:ligatures w14:val="none"/>
    </w:rPr>
  </w:style>
  <w:style w:type="paragraph" w:customStyle="1" w:styleId="Text">
    <w:name w:val="Text"/>
    <w:basedOn w:val="Normln"/>
    <w:link w:val="TextChar"/>
    <w:uiPriority w:val="6"/>
    <w:qFormat/>
    <w:locked/>
    <w:rsid w:val="00F86FC9"/>
    <w:rPr>
      <w:rFonts w:cs="Tahoma"/>
    </w:rPr>
  </w:style>
  <w:style w:type="character" w:customStyle="1" w:styleId="TextChar">
    <w:name w:val="Text Char"/>
    <w:basedOn w:val="Standardnpsmoodstavce"/>
    <w:link w:val="Text"/>
    <w:uiPriority w:val="6"/>
    <w:rsid w:val="00037C2B"/>
    <w:rPr>
      <w:rFonts w:ascii="Tahoma" w:hAnsi="Tahoma" w:cs="Tahoma"/>
      <w:kern w:val="0"/>
      <w:sz w:val="20"/>
      <w14:ligatures w14:val="none"/>
    </w:rPr>
  </w:style>
  <w:style w:type="table" w:styleId="Svtlmkatabulky">
    <w:name w:val="Grid Table Light"/>
    <w:basedOn w:val="Normlntabulka"/>
    <w:uiPriority w:val="40"/>
    <w:locked/>
    <w:rsid w:val="00FB766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3">
    <w:name w:val="Plain Table 3"/>
    <w:basedOn w:val="Normlntabulka"/>
    <w:uiPriority w:val="43"/>
    <w:locked/>
    <w:rsid w:val="00FB7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1">
    <w:name w:val="Plain Table 1"/>
    <w:basedOn w:val="Normlntabulka"/>
    <w:uiPriority w:val="41"/>
    <w:locked/>
    <w:rsid w:val="00B9700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tabulkasmkou1zvraznn2">
    <w:name w:val="Grid Table 1 Light Accent 2"/>
    <w:basedOn w:val="Normlntabulka"/>
    <w:uiPriority w:val="46"/>
    <w:locked/>
    <w:rsid w:val="00B9700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locked/>
    <w:rsid w:val="00B9700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klad">
    <w:name w:val="Příklad"/>
    <w:basedOn w:val="Normln"/>
    <w:link w:val="PkladChar"/>
    <w:uiPriority w:val="12"/>
    <w:locked/>
    <w:rsid w:val="00186BC6"/>
    <w:pPr>
      <w:shd w:val="solid" w:color="F2F2F2" w:themeColor="background1" w:themeShade="F2" w:fill="auto"/>
      <w:spacing w:before="240" w:after="240" w:line="240" w:lineRule="auto"/>
      <w:ind w:left="708"/>
      <w:jc w:val="center"/>
    </w:pPr>
    <w:rPr>
      <w:i/>
      <w:iCs/>
      <w:color w:val="000000" w:themeColor="text1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locked/>
    <w:rsid w:val="000D341F"/>
    <w:pPr>
      <w:spacing w:after="160"/>
    </w:pPr>
    <w:rPr>
      <w:rFonts w:asciiTheme="minorHAnsi" w:eastAsiaTheme="minorEastAsia" w:hAnsiTheme="minorHAnsi"/>
      <w:b/>
      <w:bCs/>
    </w:rPr>
  </w:style>
  <w:style w:type="character" w:customStyle="1" w:styleId="PkladChar">
    <w:name w:val="Příklad Char"/>
    <w:basedOn w:val="TextChar"/>
    <w:link w:val="Pklad"/>
    <w:uiPriority w:val="12"/>
    <w:rsid w:val="00037C2B"/>
    <w:rPr>
      <w:rFonts w:ascii="Tahoma" w:hAnsi="Tahoma" w:cs="Tahoma"/>
      <w:i/>
      <w:iCs/>
      <w:color w:val="000000" w:themeColor="text1"/>
      <w:kern w:val="0"/>
      <w:sz w:val="20"/>
      <w:shd w:val="solid" w:color="F2F2F2" w:themeColor="background1" w:themeShade="F2" w:fill="auto"/>
      <w14:ligatures w14:val="none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0869A5"/>
    <w:rPr>
      <w:rFonts w:ascii="Tahoma" w:eastAsiaTheme="minorEastAsia" w:hAnsi="Tahoma"/>
      <w:b/>
      <w:bCs/>
      <w:kern w:val="0"/>
      <w:sz w:val="20"/>
      <w14:ligatures w14:val="none"/>
    </w:rPr>
  </w:style>
  <w:style w:type="paragraph" w:customStyle="1" w:styleId="Nzevdokumentu">
    <w:name w:val="Název dokumentu"/>
    <w:basedOn w:val="Normln"/>
    <w:link w:val="NzevdokumentuChar"/>
    <w:uiPriority w:val="15"/>
    <w:qFormat/>
    <w:locked/>
    <w:rsid w:val="00BE62F1"/>
    <w:pPr>
      <w:spacing w:before="240" w:after="0"/>
      <w:outlineLvl w:val="0"/>
    </w:pPr>
    <w:rPr>
      <w:rFonts w:ascii="Arial" w:hAnsi="Arial"/>
      <w:b/>
      <w:bCs/>
      <w:caps/>
      <w:color w:val="C26161"/>
      <w:sz w:val="60"/>
      <w:szCs w:val="6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BE62F1"/>
    <w:rPr>
      <w:rFonts w:ascii="Arial" w:hAnsi="Arial"/>
      <w:b/>
      <w:bCs/>
      <w:caps/>
      <w:color w:val="C26161"/>
      <w:kern w:val="0"/>
      <w:sz w:val="60"/>
      <w:szCs w:val="60"/>
      <w14:ligatures w14:val="none"/>
    </w:rPr>
  </w:style>
  <w:style w:type="paragraph" w:customStyle="1" w:styleId="Tabsted">
    <w:name w:val="Tab. střed"/>
    <w:basedOn w:val="Normln"/>
    <w:link w:val="TabstedChar"/>
    <w:uiPriority w:val="14"/>
    <w:qFormat/>
    <w:locked/>
    <w:rsid w:val="006E288F"/>
    <w:pPr>
      <w:spacing w:after="0"/>
      <w:jc w:val="center"/>
    </w:pPr>
  </w:style>
  <w:style w:type="character" w:customStyle="1" w:styleId="TabstedChar">
    <w:name w:val="Tab. střed Char"/>
    <w:basedOn w:val="Standardnpsmoodstavce"/>
    <w:link w:val="Tabsted"/>
    <w:uiPriority w:val="14"/>
    <w:rsid w:val="00037C2B"/>
    <w:rPr>
      <w:rFonts w:ascii="Tahoma" w:hAnsi="Tahoma"/>
      <w:kern w:val="0"/>
      <w:sz w:val="20"/>
      <w14:ligatures w14:val="none"/>
    </w:rPr>
  </w:style>
  <w:style w:type="paragraph" w:customStyle="1" w:styleId="lnesl">
    <w:name w:val="Čl. nečísl."/>
    <w:basedOn w:val="Normln"/>
    <w:link w:val="lneslChar"/>
    <w:uiPriority w:val="3"/>
    <w:qFormat/>
    <w:locked/>
    <w:rsid w:val="00F86FC9"/>
    <w:p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C26161"/>
      <w:sz w:val="28"/>
      <w:szCs w:val="28"/>
    </w:rPr>
  </w:style>
  <w:style w:type="character" w:customStyle="1" w:styleId="lneslChar">
    <w:name w:val="Čl. nečísl. Char"/>
    <w:basedOn w:val="Standardnpsmoodstavce"/>
    <w:link w:val="lnesl"/>
    <w:uiPriority w:val="3"/>
    <w:rsid w:val="00F86FC9"/>
    <w:rPr>
      <w:rFonts w:ascii="Arial" w:hAnsi="Arial" w:cs="Arial"/>
      <w:b/>
      <w:bCs/>
      <w:caps/>
      <w:color w:val="C26161"/>
      <w:kern w:val="0"/>
      <w:sz w:val="28"/>
      <w:szCs w:val="28"/>
      <w14:ligatures w14:val="none"/>
    </w:rPr>
  </w:style>
  <w:style w:type="paragraph" w:customStyle="1" w:styleId="Pedmtdokumentu">
    <w:name w:val="Předmět dokumentu"/>
    <w:basedOn w:val="Normln"/>
    <w:link w:val="PedmtdokumentuChar"/>
    <w:uiPriority w:val="16"/>
    <w:qFormat/>
    <w:locked/>
    <w:rsid w:val="0015098C"/>
    <w:pPr>
      <w:spacing w:after="840"/>
      <w:jc w:val="left"/>
    </w:pPr>
    <w:rPr>
      <w:rFonts w:ascii="Arial" w:hAnsi="Arial"/>
      <w:b/>
      <w:bCs/>
      <w:sz w:val="40"/>
      <w:szCs w:val="40"/>
    </w:rPr>
  </w:style>
  <w:style w:type="paragraph" w:styleId="Revize">
    <w:name w:val="Revision"/>
    <w:hidden/>
    <w:uiPriority w:val="99"/>
    <w:semiHidden/>
    <w:rsid w:val="00D95073"/>
    <w:pPr>
      <w:spacing w:after="0" w:line="240" w:lineRule="auto"/>
    </w:pPr>
  </w:style>
  <w:style w:type="paragraph" w:customStyle="1" w:styleId="PodBod">
    <w:name w:val="Pod Bod"/>
    <w:basedOn w:val="Normln"/>
    <w:link w:val="PodBodChar"/>
    <w:uiPriority w:val="9"/>
    <w:qFormat/>
    <w:locked/>
    <w:rsid w:val="00F86FC9"/>
    <w:pPr>
      <w:ind w:left="1843"/>
    </w:pPr>
  </w:style>
  <w:style w:type="character" w:customStyle="1" w:styleId="PodBodChar">
    <w:name w:val="Pod Bod Char"/>
    <w:basedOn w:val="Standardnpsmoodstavce"/>
    <w:link w:val="PodBod"/>
    <w:uiPriority w:val="9"/>
    <w:rsid w:val="00037C2B"/>
    <w:rPr>
      <w:rFonts w:ascii="Tahoma" w:hAnsi="Tahoma"/>
      <w:kern w:val="0"/>
      <w:sz w:val="20"/>
      <w14:ligatures w14:val="none"/>
    </w:rPr>
  </w:style>
  <w:style w:type="paragraph" w:customStyle="1" w:styleId="PodPsm">
    <w:name w:val="Pod Písm."/>
    <w:basedOn w:val="Normln"/>
    <w:link w:val="PodPsmChar"/>
    <w:uiPriority w:val="8"/>
    <w:qFormat/>
    <w:locked/>
    <w:rsid w:val="00F86FC9"/>
    <w:pPr>
      <w:ind w:left="1276"/>
    </w:pPr>
  </w:style>
  <w:style w:type="character" w:customStyle="1" w:styleId="PodPsmChar">
    <w:name w:val="Pod Písm. Char"/>
    <w:basedOn w:val="Standardnpsmoodstavce"/>
    <w:link w:val="PodPsm"/>
    <w:uiPriority w:val="8"/>
    <w:rsid w:val="00037C2B"/>
    <w:rPr>
      <w:rFonts w:ascii="Tahoma" w:hAnsi="Tahoma"/>
      <w:kern w:val="0"/>
      <w:sz w:val="20"/>
      <w14:ligatures w14:val="none"/>
    </w:rPr>
  </w:style>
  <w:style w:type="paragraph" w:customStyle="1" w:styleId="Tab">
    <w:name w:val="Tab."/>
    <w:basedOn w:val="Tabsted"/>
    <w:link w:val="TabChar"/>
    <w:uiPriority w:val="15"/>
    <w:qFormat/>
    <w:locked/>
    <w:rsid w:val="00CD4E54"/>
    <w:pPr>
      <w:jc w:val="left"/>
    </w:pPr>
  </w:style>
  <w:style w:type="character" w:customStyle="1" w:styleId="TabChar">
    <w:name w:val="Tab. Char"/>
    <w:basedOn w:val="Standardnpsmoodstavce"/>
    <w:link w:val="Tab"/>
    <w:uiPriority w:val="15"/>
    <w:rsid w:val="00037C2B"/>
    <w:rPr>
      <w:rFonts w:ascii="Tahoma" w:hAnsi="Tahoma"/>
      <w:kern w:val="0"/>
      <w:sz w:val="20"/>
      <w14:ligatures w14:val="none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037C2B"/>
    <w:rPr>
      <w:rFonts w:ascii="Arial" w:hAnsi="Arial"/>
      <w:b/>
      <w:bCs/>
      <w:kern w:val="0"/>
      <w:sz w:val="40"/>
      <w:szCs w:val="40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EF101F"/>
    <w:pPr>
      <w:tabs>
        <w:tab w:val="left" w:pos="567"/>
        <w:tab w:val="right" w:leader="underscore" w:pos="9062"/>
      </w:tabs>
      <w:spacing w:before="120" w:after="0" w:line="240" w:lineRule="auto"/>
      <w:jc w:val="left"/>
    </w:pPr>
    <w:rPr>
      <w:rFonts w:cstheme="minorHAnsi"/>
      <w:b/>
      <w:bC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D73A12"/>
    <w:pPr>
      <w:tabs>
        <w:tab w:val="left" w:pos="567"/>
        <w:tab w:val="right" w:leader="underscore" w:pos="9062"/>
      </w:tabs>
      <w:spacing w:before="120" w:after="0"/>
      <w:jc w:val="left"/>
    </w:pPr>
    <w:rPr>
      <w:rFonts w:cstheme="minorHAnsi"/>
      <w:szCs w:val="20"/>
    </w:rPr>
  </w:style>
  <w:style w:type="table" w:customStyle="1" w:styleId="Mkatabulky2">
    <w:name w:val="Mřížka tabulky2"/>
    <w:basedOn w:val="Normlntabulka"/>
    <w:next w:val="Mkatabulky"/>
    <w:uiPriority w:val="39"/>
    <w:locked/>
    <w:rsid w:val="007972DA"/>
    <w:pPr>
      <w:spacing w:after="0" w:line="240" w:lineRule="auto"/>
    </w:pPr>
    <w:rPr>
      <w:rFonts w:eastAsiaTheme="minorEastAsia"/>
      <w:kern w:val="0"/>
      <w14:ligatures w14:val="none"/>
    </w:rPr>
    <w:tblPr>
      <w:tblInd w:w="709" w:type="dxa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</w:tbl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Tahoma" w:hAnsi="Tahoma"/>
        <w:b w:val="0"/>
        <w:sz w:val="20"/>
        <w:u w:val="none"/>
      </w:rPr>
      <w:tblPr/>
      <w:tcPr>
        <w:vAlign w:val="top"/>
      </w:tcPr>
    </w:tblStylePr>
    <w:tblStylePr w:type="firstCol">
      <w:rPr>
        <w:b w:val="0"/>
      </w:rPr>
    </w:tblStylePr>
  </w:style>
  <w:style w:type="character" w:styleId="Zdraznn">
    <w:name w:val="Emphasis"/>
    <w:basedOn w:val="Standardnpsmoodstavce"/>
    <w:uiPriority w:val="20"/>
    <w:qFormat/>
    <w:locked/>
    <w:rsid w:val="00A0518F"/>
    <w:rPr>
      <w:i/>
      <w:iCs/>
    </w:rPr>
  </w:style>
  <w:style w:type="paragraph" w:customStyle="1" w:styleId="Odst">
    <w:name w:val="Odst."/>
    <w:basedOn w:val="Normln"/>
    <w:link w:val="OdstChar"/>
    <w:uiPriority w:val="5"/>
    <w:qFormat/>
    <w:locked/>
    <w:rsid w:val="007C1F0E"/>
    <w:pPr>
      <w:ind w:left="709" w:hanging="709"/>
    </w:pPr>
    <w:rPr>
      <w:rFonts w:cs="Tahoma"/>
    </w:rPr>
  </w:style>
  <w:style w:type="paragraph" w:customStyle="1" w:styleId="Odrka">
    <w:name w:val="Odrážka"/>
    <w:basedOn w:val="Normln"/>
    <w:uiPriority w:val="10"/>
    <w:qFormat/>
    <w:locked/>
    <w:rsid w:val="007C1F0E"/>
    <w:pPr>
      <w:ind w:left="2410" w:hanging="567"/>
    </w:pPr>
    <w:rPr>
      <w:rFonts w:cs="Tahoma"/>
    </w:rPr>
  </w:style>
  <w:style w:type="character" w:customStyle="1" w:styleId="OdstChar">
    <w:name w:val="Odst. Char"/>
    <w:basedOn w:val="Standardnpsmoodstavce"/>
    <w:link w:val="Odst"/>
    <w:uiPriority w:val="5"/>
    <w:rsid w:val="007C1F0E"/>
    <w:rPr>
      <w:rFonts w:ascii="Tahoma" w:hAnsi="Tahoma" w:cs="Tahoma"/>
      <w:kern w:val="0"/>
      <w:sz w:val="20"/>
      <w14:ligatures w14:val="none"/>
    </w:rPr>
  </w:style>
  <w:style w:type="paragraph" w:customStyle="1" w:styleId="Instrukce">
    <w:name w:val="Instrukce"/>
    <w:basedOn w:val="Normln"/>
    <w:link w:val="InstrukceChar"/>
    <w:locked/>
    <w:rsid w:val="00BD0F22"/>
    <w:pPr>
      <w:keepNext/>
      <w:ind w:left="709"/>
    </w:pPr>
    <w:rPr>
      <w:i/>
      <w:iCs/>
    </w:rPr>
  </w:style>
  <w:style w:type="character" w:customStyle="1" w:styleId="InstrukceChar">
    <w:name w:val="Instrukce Char"/>
    <w:basedOn w:val="Standardnpsmoodstavce"/>
    <w:link w:val="Instrukce"/>
    <w:rsid w:val="00BD0F22"/>
    <w:rPr>
      <w:rFonts w:ascii="Tahoma" w:hAnsi="Tahoma"/>
      <w:i/>
      <w:iCs/>
      <w:kern w:val="0"/>
      <w:sz w:val="20"/>
      <w14:ligatures w14:val="none"/>
    </w:rPr>
  </w:style>
  <w:style w:type="paragraph" w:styleId="Nzev">
    <w:name w:val="Title"/>
    <w:basedOn w:val="Nzevdokumentu"/>
    <w:next w:val="Normln"/>
    <w:link w:val="NzevChar"/>
    <w:uiPriority w:val="10"/>
    <w:qFormat/>
    <w:locked/>
    <w:rsid w:val="00D96FF8"/>
    <w:pPr>
      <w:shd w:val="clear" w:color="auto" w:fill="FBE4D5" w:themeFill="accent2" w:themeFillTint="33"/>
      <w:jc w:val="left"/>
    </w:pPr>
  </w:style>
  <w:style w:type="character" w:customStyle="1" w:styleId="NzevChar">
    <w:name w:val="Název Char"/>
    <w:basedOn w:val="Standardnpsmoodstavce"/>
    <w:link w:val="Nzev"/>
    <w:uiPriority w:val="10"/>
    <w:rsid w:val="00D96FF8"/>
    <w:rPr>
      <w:rFonts w:ascii="Arial" w:hAnsi="Arial"/>
      <w:b/>
      <w:bCs/>
      <w:color w:val="C26161"/>
      <w:kern w:val="0"/>
      <w:sz w:val="60"/>
      <w:szCs w:val="60"/>
      <w:shd w:val="clear" w:color="auto" w:fill="FBE4D5" w:themeFill="accent2" w:themeFillTint="33"/>
      <w14:ligatures w14:val="none"/>
    </w:rPr>
  </w:style>
  <w:style w:type="paragraph" w:customStyle="1" w:styleId="normln0">
    <w:name w:val="normální"/>
    <w:basedOn w:val="Odstnesl"/>
    <w:link w:val="normlnChar"/>
    <w:qFormat/>
    <w:locked/>
    <w:rsid w:val="00AC49E5"/>
  </w:style>
  <w:style w:type="character" w:customStyle="1" w:styleId="normlnChar">
    <w:name w:val="normální Char"/>
    <w:basedOn w:val="OdstneslChar"/>
    <w:link w:val="normln0"/>
    <w:rsid w:val="00AC49E5"/>
    <w:rPr>
      <w:rFonts w:ascii="Tahoma" w:hAnsi="Tahoma"/>
      <w:kern w:val="0"/>
      <w:sz w:val="20"/>
      <w14:ligatures w14:val="none"/>
    </w:rPr>
  </w:style>
  <w:style w:type="paragraph" w:customStyle="1" w:styleId="perex">
    <w:name w:val="perex"/>
    <w:basedOn w:val="Instrukce"/>
    <w:link w:val="perexChar"/>
    <w:locked/>
    <w:rsid w:val="00AC49E5"/>
    <w:pPr>
      <w:keepNext w:val="0"/>
      <w:jc w:val="left"/>
    </w:pPr>
    <w:rPr>
      <w:rFonts w:cs="Tahoma"/>
    </w:rPr>
  </w:style>
  <w:style w:type="character" w:customStyle="1" w:styleId="perexChar">
    <w:name w:val="perex Char"/>
    <w:basedOn w:val="TextChar"/>
    <w:link w:val="perex"/>
    <w:rsid w:val="00AC49E5"/>
    <w:rPr>
      <w:rFonts w:ascii="Tahoma" w:hAnsi="Tahoma" w:cs="Tahoma"/>
      <w:i/>
      <w:iCs/>
      <w:kern w:val="0"/>
      <w:sz w:val="20"/>
      <w14:ligatures w14:val="none"/>
    </w:rPr>
  </w:style>
  <w:style w:type="paragraph" w:customStyle="1" w:styleId="textvtabulkch">
    <w:name w:val="text v tabulkách"/>
    <w:basedOn w:val="normln0"/>
    <w:link w:val="textvtabulkchChar"/>
    <w:locked/>
    <w:rsid w:val="00691F14"/>
    <w:pPr>
      <w:spacing w:after="0"/>
      <w:ind w:left="0"/>
      <w:jc w:val="center"/>
    </w:pPr>
    <w:rPr>
      <w:lang w:eastAsia="cs-CZ"/>
    </w:rPr>
  </w:style>
  <w:style w:type="character" w:customStyle="1" w:styleId="textvtabulkchChar">
    <w:name w:val="text v tabulkách Char"/>
    <w:basedOn w:val="normlnChar"/>
    <w:link w:val="textvtabulkch"/>
    <w:rsid w:val="00691F14"/>
    <w:rPr>
      <w:rFonts w:ascii="Tahoma" w:hAnsi="Tahoma"/>
      <w:kern w:val="0"/>
      <w:sz w:val="20"/>
      <w:lang w:eastAsia="cs-CZ"/>
      <w14:ligatures w14:val="none"/>
    </w:rPr>
  </w:style>
  <w:style w:type="character" w:styleId="Siln">
    <w:name w:val="Strong"/>
    <w:uiPriority w:val="22"/>
    <w:qFormat/>
    <w:locked/>
    <w:rsid w:val="00BE0DCD"/>
    <w:rPr>
      <w:b/>
      <w:bCs/>
    </w:rPr>
  </w:style>
  <w:style w:type="character" w:customStyle="1" w:styleId="cf01">
    <w:name w:val="cf01"/>
    <w:basedOn w:val="Standardnpsmoodstavce"/>
    <w:locked/>
    <w:rsid w:val="00DB07AB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Standardnpsmoodstavce"/>
    <w:locked/>
    <w:rsid w:val="00A96574"/>
  </w:style>
  <w:style w:type="paragraph" w:customStyle="1" w:styleId="pklad0">
    <w:name w:val="příklad"/>
    <w:basedOn w:val="Text"/>
    <w:link w:val="pkladChar0"/>
    <w:locked/>
    <w:rsid w:val="00A408E7"/>
    <w:pPr>
      <w:shd w:val="solid" w:color="F2F2F2" w:themeColor="background1" w:themeShade="F2" w:fill="auto"/>
      <w:spacing w:before="240" w:after="240" w:line="240" w:lineRule="auto"/>
      <w:ind w:left="708"/>
      <w:jc w:val="center"/>
    </w:pPr>
    <w:rPr>
      <w:i/>
      <w:iCs/>
      <w:color w:val="000000" w:themeColor="text1"/>
    </w:rPr>
  </w:style>
  <w:style w:type="character" w:customStyle="1" w:styleId="pkladChar0">
    <w:name w:val="příklad Char"/>
    <w:basedOn w:val="TextChar"/>
    <w:link w:val="pklad0"/>
    <w:rsid w:val="00A408E7"/>
    <w:rPr>
      <w:rFonts w:ascii="Tahoma" w:hAnsi="Tahoma" w:cs="Tahoma"/>
      <w:i/>
      <w:iCs/>
      <w:color w:val="000000" w:themeColor="text1"/>
      <w:kern w:val="0"/>
      <w:sz w:val="20"/>
      <w:shd w:val="solid" w:color="F2F2F2" w:themeColor="background1" w:themeShade="F2" w:fill="auto"/>
      <w14:ligatures w14:val="none"/>
    </w:rPr>
  </w:style>
  <w:style w:type="character" w:styleId="Zstupntext">
    <w:name w:val="Placeholder Text"/>
    <w:basedOn w:val="Standardnpsmoodstavce"/>
    <w:uiPriority w:val="99"/>
    <w:unhideWhenUsed/>
    <w:locked/>
    <w:rsid w:val="00A16681"/>
    <w:rPr>
      <w:color w:val="808080"/>
    </w:rPr>
  </w:style>
  <w:style w:type="paragraph" w:customStyle="1" w:styleId="edit">
    <w:name w:val="edit"/>
    <w:basedOn w:val="Tabsted"/>
    <w:link w:val="editChar"/>
    <w:qFormat/>
    <w:rsid w:val="00A16681"/>
    <w:pPr>
      <w:jc w:val="left"/>
    </w:pPr>
    <w:rPr>
      <w:color w:val="FF0000"/>
    </w:rPr>
  </w:style>
  <w:style w:type="paragraph" w:styleId="Normlnweb">
    <w:name w:val="Normal (Web)"/>
    <w:basedOn w:val="Normln"/>
    <w:uiPriority w:val="99"/>
    <w:unhideWhenUsed/>
    <w:locked/>
    <w:rsid w:val="00FA6F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ditChar">
    <w:name w:val="edit Char"/>
    <w:basedOn w:val="TabstedChar"/>
    <w:link w:val="edit"/>
    <w:rsid w:val="00A16681"/>
    <w:rPr>
      <w:rFonts w:ascii="Tahoma" w:hAnsi="Tahoma"/>
      <w:color w:val="FF0000"/>
      <w:kern w:val="0"/>
      <w:sz w:val="20"/>
      <w14:ligatures w14:val="none"/>
    </w:rPr>
  </w:style>
  <w:style w:type="character" w:customStyle="1" w:styleId="notion-enable-hover">
    <w:name w:val="notion-enable-hover"/>
    <w:basedOn w:val="Standardnpsmoodstavce"/>
    <w:rsid w:val="00A90A05"/>
  </w:style>
  <w:style w:type="paragraph" w:customStyle="1" w:styleId="comment">
    <w:name w:val="comment"/>
    <w:basedOn w:val="normln0"/>
    <w:link w:val="commentChar"/>
    <w:qFormat/>
    <w:rsid w:val="00CC299D"/>
    <w:pPr>
      <w:ind w:left="0"/>
    </w:pPr>
    <w:rPr>
      <w:i/>
      <w:iCs/>
      <w:color w:val="ED7D31" w:themeColor="accent2"/>
    </w:rPr>
  </w:style>
  <w:style w:type="character" w:customStyle="1" w:styleId="commentChar">
    <w:name w:val="comment Char"/>
    <w:basedOn w:val="normlnChar"/>
    <w:link w:val="comment"/>
    <w:rsid w:val="00CC299D"/>
    <w:rPr>
      <w:rFonts w:ascii="Tahoma" w:hAnsi="Tahoma"/>
      <w:i/>
      <w:iCs/>
      <w:color w:val="ED7D31" w:themeColor="accent2"/>
      <w:kern w:val="0"/>
      <w:sz w:val="20"/>
      <w14:ligatures w14:val="none"/>
    </w:rPr>
  </w:style>
  <w:style w:type="paragraph" w:customStyle="1" w:styleId="Odrkaneodsazen">
    <w:name w:val="Odrážka neodsazená"/>
    <w:basedOn w:val="Normln"/>
    <w:link w:val="OdrkaneodsazenChar"/>
    <w:uiPriority w:val="14"/>
    <w:qFormat/>
    <w:rsid w:val="00FE7ED4"/>
    <w:pPr>
      <w:numPr>
        <w:numId w:val="2"/>
      </w:numPr>
    </w:pPr>
  </w:style>
  <w:style w:type="character" w:customStyle="1" w:styleId="OdrkaneodsazenChar">
    <w:name w:val="Odrážka neodsazená Char"/>
    <w:basedOn w:val="Standardnpsmoodstavce"/>
    <w:link w:val="Odrkaneodsazen"/>
    <w:uiPriority w:val="14"/>
    <w:rsid w:val="00FE7ED4"/>
    <w:rPr>
      <w:rFonts w:ascii="Tahoma" w:hAnsi="Tahoma"/>
      <w:kern w:val="0"/>
      <w:sz w:val="20"/>
      <w14:ligatures w14:val="none"/>
    </w:rPr>
  </w:style>
  <w:style w:type="paragraph" w:styleId="Odstavecseseznamem">
    <w:name w:val="List Paragraph"/>
    <w:basedOn w:val="Normln"/>
    <w:link w:val="OdstavecseseznamemChar"/>
    <w:uiPriority w:val="34"/>
    <w:qFormat/>
    <w:locked/>
    <w:rsid w:val="00920ADC"/>
    <w:pPr>
      <w:ind w:left="720"/>
      <w:contextualSpacing/>
    </w:pPr>
  </w:style>
  <w:style w:type="paragraph" w:customStyle="1" w:styleId="paragraph">
    <w:name w:val="paragraph"/>
    <w:basedOn w:val="Normln"/>
    <w:rsid w:val="0069714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697149"/>
  </w:style>
  <w:style w:type="character" w:styleId="Nevyeenzmnka">
    <w:name w:val="Unresolved Mention"/>
    <w:basedOn w:val="Standardnpsmoodstavce"/>
    <w:uiPriority w:val="99"/>
    <w:semiHidden/>
    <w:unhideWhenUsed/>
    <w:locked/>
    <w:rsid w:val="00933B2A"/>
    <w:rPr>
      <w:color w:val="605E5C"/>
      <w:shd w:val="clear" w:color="auto" w:fill="E1DFDD"/>
    </w:rPr>
  </w:style>
  <w:style w:type="paragraph" w:customStyle="1" w:styleId="Ploha">
    <w:name w:val="Příloha"/>
    <w:basedOn w:val="Nzev"/>
    <w:next w:val="normln0"/>
    <w:link w:val="PlohaChar"/>
    <w:qFormat/>
    <w:rsid w:val="007C6B7F"/>
    <w:pPr>
      <w:shd w:val="clear" w:color="auto" w:fill="auto"/>
    </w:pPr>
  </w:style>
  <w:style w:type="character" w:customStyle="1" w:styleId="PlohaChar">
    <w:name w:val="Příloha Char"/>
    <w:basedOn w:val="NzevdokumentuChar"/>
    <w:link w:val="Ploha"/>
    <w:rsid w:val="007C6B7F"/>
    <w:rPr>
      <w:rFonts w:ascii="Arial" w:hAnsi="Arial"/>
      <w:b/>
      <w:bCs/>
      <w:caps/>
      <w:color w:val="C26161"/>
      <w:kern w:val="0"/>
      <w:sz w:val="60"/>
      <w:szCs w:val="60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661BE2"/>
    <w:rPr>
      <w:color w:val="954F72" w:themeColor="followed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locked/>
    <w:rsid w:val="0084461B"/>
    <w:pPr>
      <w:spacing w:after="100" w:line="259" w:lineRule="auto"/>
      <w:ind w:left="440"/>
      <w:jc w:val="left"/>
    </w:pPr>
    <w:rPr>
      <w:rFonts w:asciiTheme="minorHAnsi" w:eastAsiaTheme="minorEastAsia" w:hAnsiTheme="minorHAnsi"/>
      <w:kern w:val="2"/>
      <w:sz w:val="22"/>
      <w:lang w:eastAsia="cs-CZ"/>
      <w14:ligatures w14:val="standardContextual"/>
    </w:rPr>
  </w:style>
  <w:style w:type="paragraph" w:styleId="Obsah4">
    <w:name w:val="toc 4"/>
    <w:basedOn w:val="Normln"/>
    <w:next w:val="Normln"/>
    <w:autoRedefine/>
    <w:uiPriority w:val="39"/>
    <w:unhideWhenUsed/>
    <w:locked/>
    <w:rsid w:val="0084461B"/>
    <w:pPr>
      <w:spacing w:after="100" w:line="259" w:lineRule="auto"/>
      <w:ind w:left="660"/>
      <w:jc w:val="left"/>
    </w:pPr>
    <w:rPr>
      <w:rFonts w:asciiTheme="minorHAnsi" w:eastAsiaTheme="minorEastAsia" w:hAnsiTheme="minorHAnsi"/>
      <w:kern w:val="2"/>
      <w:sz w:val="22"/>
      <w:lang w:eastAsia="cs-CZ"/>
      <w14:ligatures w14:val="standardContextual"/>
    </w:rPr>
  </w:style>
  <w:style w:type="paragraph" w:styleId="Obsah5">
    <w:name w:val="toc 5"/>
    <w:basedOn w:val="Normln"/>
    <w:next w:val="Normln"/>
    <w:autoRedefine/>
    <w:uiPriority w:val="39"/>
    <w:unhideWhenUsed/>
    <w:locked/>
    <w:rsid w:val="0084461B"/>
    <w:pPr>
      <w:spacing w:after="100" w:line="259" w:lineRule="auto"/>
      <w:ind w:left="880"/>
      <w:jc w:val="left"/>
    </w:pPr>
    <w:rPr>
      <w:rFonts w:asciiTheme="minorHAnsi" w:eastAsiaTheme="minorEastAsia" w:hAnsiTheme="minorHAnsi"/>
      <w:kern w:val="2"/>
      <w:sz w:val="22"/>
      <w:lang w:eastAsia="cs-CZ"/>
      <w14:ligatures w14:val="standardContextual"/>
    </w:rPr>
  </w:style>
  <w:style w:type="paragraph" w:styleId="Obsah6">
    <w:name w:val="toc 6"/>
    <w:basedOn w:val="Normln"/>
    <w:next w:val="Normln"/>
    <w:autoRedefine/>
    <w:uiPriority w:val="39"/>
    <w:unhideWhenUsed/>
    <w:locked/>
    <w:rsid w:val="0084461B"/>
    <w:pPr>
      <w:spacing w:after="100" w:line="259" w:lineRule="auto"/>
      <w:ind w:left="1100"/>
      <w:jc w:val="left"/>
    </w:pPr>
    <w:rPr>
      <w:rFonts w:asciiTheme="minorHAnsi" w:eastAsiaTheme="minorEastAsia" w:hAnsiTheme="minorHAnsi"/>
      <w:kern w:val="2"/>
      <w:sz w:val="22"/>
      <w:lang w:eastAsia="cs-CZ"/>
      <w14:ligatures w14:val="standardContextual"/>
    </w:rPr>
  </w:style>
  <w:style w:type="paragraph" w:styleId="Obsah7">
    <w:name w:val="toc 7"/>
    <w:basedOn w:val="Normln"/>
    <w:next w:val="Normln"/>
    <w:autoRedefine/>
    <w:uiPriority w:val="39"/>
    <w:unhideWhenUsed/>
    <w:locked/>
    <w:rsid w:val="0084461B"/>
    <w:pPr>
      <w:spacing w:after="100" w:line="259" w:lineRule="auto"/>
      <w:ind w:left="1320"/>
      <w:jc w:val="left"/>
    </w:pPr>
    <w:rPr>
      <w:rFonts w:asciiTheme="minorHAnsi" w:eastAsiaTheme="minorEastAsia" w:hAnsiTheme="minorHAnsi"/>
      <w:kern w:val="2"/>
      <w:sz w:val="22"/>
      <w:lang w:eastAsia="cs-CZ"/>
      <w14:ligatures w14:val="standardContextual"/>
    </w:rPr>
  </w:style>
  <w:style w:type="paragraph" w:styleId="Obsah8">
    <w:name w:val="toc 8"/>
    <w:basedOn w:val="Normln"/>
    <w:next w:val="Normln"/>
    <w:autoRedefine/>
    <w:uiPriority w:val="39"/>
    <w:unhideWhenUsed/>
    <w:locked/>
    <w:rsid w:val="0084461B"/>
    <w:pPr>
      <w:spacing w:after="100" w:line="259" w:lineRule="auto"/>
      <w:ind w:left="1540"/>
      <w:jc w:val="left"/>
    </w:pPr>
    <w:rPr>
      <w:rFonts w:asciiTheme="minorHAnsi" w:eastAsiaTheme="minorEastAsia" w:hAnsiTheme="minorHAnsi"/>
      <w:kern w:val="2"/>
      <w:sz w:val="22"/>
      <w:lang w:eastAsia="cs-CZ"/>
      <w14:ligatures w14:val="standardContextual"/>
    </w:rPr>
  </w:style>
  <w:style w:type="paragraph" w:styleId="Obsah9">
    <w:name w:val="toc 9"/>
    <w:basedOn w:val="Normln"/>
    <w:next w:val="Normln"/>
    <w:autoRedefine/>
    <w:uiPriority w:val="39"/>
    <w:unhideWhenUsed/>
    <w:locked/>
    <w:rsid w:val="0084461B"/>
    <w:pPr>
      <w:spacing w:after="100" w:line="259" w:lineRule="auto"/>
      <w:ind w:left="1760"/>
      <w:jc w:val="left"/>
    </w:pPr>
    <w:rPr>
      <w:rFonts w:asciiTheme="minorHAnsi" w:eastAsiaTheme="minorEastAsia" w:hAnsiTheme="minorHAnsi"/>
      <w:kern w:val="2"/>
      <w:sz w:val="22"/>
      <w:lang w:eastAsia="cs-CZ"/>
      <w14:ligatures w14:val="standardContextual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339C"/>
    <w:rPr>
      <w:rFonts w:ascii="Tahoma" w:hAnsi="Tahoma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8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2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9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8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2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8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3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3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5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03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9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4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6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27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95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2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5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97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1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8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2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3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4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1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8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5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9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7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5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8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4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37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5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08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6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2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4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7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36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3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5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5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9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3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55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89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9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2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6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2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7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0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2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1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9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6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3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63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0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4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8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09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9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1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3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6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7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6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2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0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8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6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0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4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55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2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3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9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2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0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5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4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6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2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54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9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3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5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1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8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7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5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4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56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1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1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2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5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8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5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1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3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8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8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14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5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55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6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4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43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0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63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7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8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6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8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9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2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3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0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86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2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7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3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13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4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8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7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2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6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96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7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7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1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0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9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2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2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7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7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6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1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9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6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1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51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3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96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6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2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5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5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6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2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3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8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7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7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9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2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8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6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0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470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0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4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81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63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3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0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12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1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03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2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1313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0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1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77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70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02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19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0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4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4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64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8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81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78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1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24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6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6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17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31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02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19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59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4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04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00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87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11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2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76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9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29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54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8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4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9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9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5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3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3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8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5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5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0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4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3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3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8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6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5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86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3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5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3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8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8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0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0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1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1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8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6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2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2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8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6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9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9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5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6664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7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57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09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15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59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8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61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8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7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1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56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6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9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63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95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57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0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12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69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5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44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0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51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7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5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5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3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7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58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28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96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1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8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33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03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45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85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86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18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95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67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0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69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1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02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13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43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90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62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5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8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526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4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6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9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1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1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0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76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75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4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01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03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37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8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74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8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4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00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2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36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43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6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17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0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7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54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7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0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48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93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8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56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48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07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9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43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17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0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33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01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2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0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43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9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12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9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9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5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68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7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6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2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4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8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1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05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0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42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75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0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76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70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52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66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8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59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93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9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32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33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06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9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1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94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89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4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9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10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86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8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8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53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8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07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97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7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8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8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8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4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1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70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7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8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8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0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6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0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2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9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4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6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52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9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6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3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5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4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1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3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2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2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6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2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3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3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4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4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5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1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0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9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3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5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7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28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8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3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0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3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56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6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43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2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9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86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8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2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0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2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spceapi.digitalita.cz/swagger/index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585F688DEB1347A3B5B5B8C00EFC19" ma:contentTypeVersion="21" ma:contentTypeDescription="Vytvoří nový dokument" ma:contentTypeScope="" ma:versionID="fa92296e476ec3fb16939fb836d2e1eb">
  <xsd:schema xmlns:xsd="http://www.w3.org/2001/XMLSchema" xmlns:xs="http://www.w3.org/2001/XMLSchema" xmlns:p="http://schemas.microsoft.com/office/2006/metadata/properties" xmlns:ns2="48b746f1-b314-4eb1-99d1-d36e21f31bc3" xmlns:ns3="26351040-a7a6-4c2d-a8c5-8e82097712a6" targetNamespace="http://schemas.microsoft.com/office/2006/metadata/properties" ma:root="true" ma:fieldsID="5b3cad8bdf0c866a2b46ae724aa7ca8f" ns2:_="" ns3:_="">
    <xsd:import namespace="48b746f1-b314-4eb1-99d1-d36e21f31bc3"/>
    <xsd:import namespace="26351040-a7a6-4c2d-a8c5-8e82097712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typ" minOccurs="0"/>
                <xsd:element ref="ns2:_x010d__x00ed_slo" minOccurs="0"/>
                <xsd:element ref="ns2:Pov_x011b__x0159_en_x00fd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746f1-b314-4eb1-99d1-d36e21f31b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6eb6d8f8-6ffe-47b8-9d4e-b916c3b43e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typ" ma:index="24" nillable="true" ma:displayName="typ" ma:format="Dropdown" ma:internalName="typ">
      <xsd:simpleType>
        <xsd:restriction base="dms:Choice">
          <xsd:enumeration value="Volba 1"/>
          <xsd:enumeration value="Volba 2"/>
          <xsd:enumeration value="Volba 3"/>
        </xsd:restriction>
      </xsd:simpleType>
    </xsd:element>
    <xsd:element name="_x010d__x00ed_slo" ma:index="25" nillable="true" ma:displayName="číslo" ma:format="Dropdown" ma:internalName="_x010d__x00ed_slo" ma:percentage="FALSE">
      <xsd:simpleType>
        <xsd:restriction base="dms:Number"/>
      </xsd:simpleType>
    </xsd:element>
    <xsd:element name="Pov_x011b__x0159_en_x00fd_" ma:index="26" nillable="true" ma:displayName="Pověřený" ma:format="Dropdown" ma:list="UserInfo" ma:SharePointGroup="0" ma:internalName="Pov_x011b__x0159_en_x00fd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51040-a7a6-4c2d-a8c5-8e82097712a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c4ea11a-7f3d-47d4-a5c4-ce67933804fb}" ma:internalName="TaxCatchAll" ma:showField="CatchAllData" ma:web="26351040-a7a6-4c2d-a8c5-8e82097712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b746f1-b314-4eb1-99d1-d36e21f31bc3">
      <Terms xmlns="http://schemas.microsoft.com/office/infopath/2007/PartnerControls"/>
    </lcf76f155ced4ddcb4097134ff3c332f>
    <TaxCatchAll xmlns="26351040-a7a6-4c2d-a8c5-8e82097712a6" xsi:nil="true"/>
    <typ xmlns="48b746f1-b314-4eb1-99d1-d36e21f31bc3" xsi:nil="true"/>
    <_x010d__x00ed_slo xmlns="48b746f1-b314-4eb1-99d1-d36e21f31bc3" xsi:nil="true"/>
    <Pov_x011b__x0159_en_x00fd_ xmlns="48b746f1-b314-4eb1-99d1-d36e21f31bc3">
      <UserInfo>
        <DisplayName/>
        <AccountId xsi:nil="true"/>
        <AccountType/>
      </UserInfo>
    </Pov_x011b__x0159_en_x00fd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1C3F9F-ED63-4757-AE15-A713EAF6F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b746f1-b314-4eb1-99d1-d36e21f31bc3"/>
    <ds:schemaRef ds:uri="26351040-a7a6-4c2d-a8c5-8e8209771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23C474-5210-4B1A-B9E2-1E16E4A3D0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86893D-4EED-41B4-A8AF-48AD73501504}">
  <ds:schemaRefs>
    <ds:schemaRef ds:uri="http://schemas.microsoft.com/office/2006/metadata/properties"/>
    <ds:schemaRef ds:uri="http://schemas.microsoft.com/office/infopath/2007/PartnerControls"/>
    <ds:schemaRef ds:uri="48b746f1-b314-4eb1-99d1-d36e21f31bc3"/>
    <ds:schemaRef ds:uri="26351040-a7a6-4c2d-a8c5-8e82097712a6"/>
  </ds:schemaRefs>
</ds:datastoreItem>
</file>

<file path=customXml/itemProps4.xml><?xml version="1.0" encoding="utf-8"?>
<ds:datastoreItem xmlns:ds="http://schemas.openxmlformats.org/officeDocument/2006/customXml" ds:itemID="{8878F497-0B32-4EC9-BDB9-FF65F26545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1233</Words>
  <Characters>7275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8492</CharactersWithSpaces>
  <SharedDoc>false</SharedDoc>
  <HLinks>
    <vt:vector size="444" baseType="variant">
      <vt:variant>
        <vt:i4>1638448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_Toc155628654</vt:lpwstr>
      </vt:variant>
      <vt:variant>
        <vt:i4>1638448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_Toc155628653</vt:lpwstr>
      </vt:variant>
      <vt:variant>
        <vt:i4>1638448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_Toc155628652</vt:lpwstr>
      </vt:variant>
      <vt:variant>
        <vt:i4>1638448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_Toc155628651</vt:lpwstr>
      </vt:variant>
      <vt:variant>
        <vt:i4>1638448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_Toc155628650</vt:lpwstr>
      </vt:variant>
      <vt:variant>
        <vt:i4>1572912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_Toc155628649</vt:lpwstr>
      </vt:variant>
      <vt:variant>
        <vt:i4>1572912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_Toc155628648</vt:lpwstr>
      </vt:variant>
      <vt:variant>
        <vt:i4>1572912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_Toc155628647</vt:lpwstr>
      </vt:variant>
      <vt:variant>
        <vt:i4>1572912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_Toc155628646</vt:lpwstr>
      </vt:variant>
      <vt:variant>
        <vt:i4>1572912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_Toc155628645</vt:lpwstr>
      </vt:variant>
      <vt:variant>
        <vt:i4>1572912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_Toc155628644</vt:lpwstr>
      </vt:variant>
      <vt:variant>
        <vt:i4>1572912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_Toc155628643</vt:lpwstr>
      </vt:variant>
      <vt:variant>
        <vt:i4>1572912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_Toc155628642</vt:lpwstr>
      </vt:variant>
      <vt:variant>
        <vt:i4>1572912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_Toc155628641</vt:lpwstr>
      </vt:variant>
      <vt:variant>
        <vt:i4>1572912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_Toc155628640</vt:lpwstr>
      </vt:variant>
      <vt:variant>
        <vt:i4>2031664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_Toc155628639</vt:lpwstr>
      </vt:variant>
      <vt:variant>
        <vt:i4>2031664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_Toc155628638</vt:lpwstr>
      </vt:variant>
      <vt:variant>
        <vt:i4>2031664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_Toc155628637</vt:lpwstr>
      </vt:variant>
      <vt:variant>
        <vt:i4>2031664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_Toc155628636</vt:lpwstr>
      </vt:variant>
      <vt:variant>
        <vt:i4>2031664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_Toc155628635</vt:lpwstr>
      </vt:variant>
      <vt:variant>
        <vt:i4>2031664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_Toc155628634</vt:lpwstr>
      </vt:variant>
      <vt:variant>
        <vt:i4>2031664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_Toc155628633</vt:lpwstr>
      </vt:variant>
      <vt:variant>
        <vt:i4>2031664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_Toc155628632</vt:lpwstr>
      </vt:variant>
      <vt:variant>
        <vt:i4>2031664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_Toc155628631</vt:lpwstr>
      </vt:variant>
      <vt:variant>
        <vt:i4>2031664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_Toc155628630</vt:lpwstr>
      </vt:variant>
      <vt:variant>
        <vt:i4>1966128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_Toc155628629</vt:lpwstr>
      </vt:variant>
      <vt:variant>
        <vt:i4>1966128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_Toc155628628</vt:lpwstr>
      </vt:variant>
      <vt:variant>
        <vt:i4>1966128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_Toc155628627</vt:lpwstr>
      </vt:variant>
      <vt:variant>
        <vt:i4>1966128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_Toc155628626</vt:lpwstr>
      </vt:variant>
      <vt:variant>
        <vt:i4>1966128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_Toc155628625</vt:lpwstr>
      </vt:variant>
      <vt:variant>
        <vt:i4>1966128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_Toc155628624</vt:lpwstr>
      </vt:variant>
      <vt:variant>
        <vt:i4>1966128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_Toc155628623</vt:lpwstr>
      </vt:variant>
      <vt:variant>
        <vt:i4>1966128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_Toc155628622</vt:lpwstr>
      </vt:variant>
      <vt:variant>
        <vt:i4>1966128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_Toc155628621</vt:lpwstr>
      </vt:variant>
      <vt:variant>
        <vt:i4>1966128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_Toc155628620</vt:lpwstr>
      </vt:variant>
      <vt:variant>
        <vt:i4>1900592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_Toc155628619</vt:lpwstr>
      </vt:variant>
      <vt:variant>
        <vt:i4>1310770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_Toc155628483</vt:lpwstr>
      </vt:variant>
      <vt:variant>
        <vt:i4>1310770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_Toc155628482</vt:lpwstr>
      </vt:variant>
      <vt:variant>
        <vt:i4>1310770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_Toc155628481</vt:lpwstr>
      </vt:variant>
      <vt:variant>
        <vt:i4>1310770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_Toc155628480</vt:lpwstr>
      </vt:variant>
      <vt:variant>
        <vt:i4>1769522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_Toc155628479</vt:lpwstr>
      </vt:variant>
      <vt:variant>
        <vt:i4>1769522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_Toc155628478</vt:lpwstr>
      </vt:variant>
      <vt:variant>
        <vt:i4>1769522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_Toc155628477</vt:lpwstr>
      </vt:variant>
      <vt:variant>
        <vt:i4>1769522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_Toc155628476</vt:lpwstr>
      </vt:variant>
      <vt:variant>
        <vt:i4>1769522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_Toc155628475</vt:lpwstr>
      </vt:variant>
      <vt:variant>
        <vt:i4>1769522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_Toc155628474</vt:lpwstr>
      </vt:variant>
      <vt:variant>
        <vt:i4>1769522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_Toc155628473</vt:lpwstr>
      </vt:variant>
      <vt:variant>
        <vt:i4>1769522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_Toc155628472</vt:lpwstr>
      </vt:variant>
      <vt:variant>
        <vt:i4>1769522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_Toc155628471</vt:lpwstr>
      </vt:variant>
      <vt:variant>
        <vt:i4>1769522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_Toc155628470</vt:lpwstr>
      </vt:variant>
      <vt:variant>
        <vt:i4>1703986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_Toc155628469</vt:lpwstr>
      </vt:variant>
      <vt:variant>
        <vt:i4>1703986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_Toc155628468</vt:lpwstr>
      </vt:variant>
      <vt:variant>
        <vt:i4>1703986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_Toc155628467</vt:lpwstr>
      </vt:variant>
      <vt:variant>
        <vt:i4>1703986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_Toc155628466</vt:lpwstr>
      </vt:variant>
      <vt:variant>
        <vt:i4>1703986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_Toc155628465</vt:lpwstr>
      </vt:variant>
      <vt:variant>
        <vt:i4>458829</vt:i4>
      </vt:variant>
      <vt:variant>
        <vt:i4>138</vt:i4>
      </vt:variant>
      <vt:variant>
        <vt:i4>0</vt:i4>
      </vt:variant>
      <vt:variant>
        <vt:i4>5</vt:i4>
      </vt:variant>
      <vt:variant>
        <vt:lpwstr>https://www.rsd.cz/web/guest/PPK-CIS</vt:lpwstr>
      </vt:variant>
      <vt:variant>
        <vt:lpwstr/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_Toc155628322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_Toc155628321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_Toc155628320</vt:lpwstr>
      </vt:variant>
      <vt:variant>
        <vt:i4>1900597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_Toc155628319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_Toc155628318</vt:lpwstr>
      </vt:variant>
      <vt:variant>
        <vt:i4>1900597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_Toc155628317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_Toc155628316</vt:lpwstr>
      </vt:variant>
      <vt:variant>
        <vt:i4>1900597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_Toc155628315</vt:lpwstr>
      </vt:variant>
      <vt:variant>
        <vt:i4>1900597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_Toc155628314</vt:lpwstr>
      </vt:variant>
      <vt:variant>
        <vt:i4>1900597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_Toc155628313</vt:lpwstr>
      </vt:variant>
      <vt:variant>
        <vt:i4>1900597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_Toc155628312</vt:lpwstr>
      </vt:variant>
      <vt:variant>
        <vt:i4>1900597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_Toc155628311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_Toc155628310</vt:lpwstr>
      </vt:variant>
      <vt:variant>
        <vt:i4>1835061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_Toc155628309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_Toc155628308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_Toc155628307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_Toc155628306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_Toc155628305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Smolík</dc:creator>
  <cp:keywords/>
  <dc:description/>
  <cp:lastModifiedBy>Chotova, Michaela</cp:lastModifiedBy>
  <cp:revision>3</cp:revision>
  <cp:lastPrinted>2024-06-13T14:06:00Z</cp:lastPrinted>
  <dcterms:created xsi:type="dcterms:W3CDTF">2024-06-13T14:06:00Z</dcterms:created>
  <dcterms:modified xsi:type="dcterms:W3CDTF">2024-06-13T14:06:00Z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0x01010099C01576DB4D2444A6EB904368781B7E</vt:lpwstr>
  </property>
  <property fmtid="{D5CDD505-2E9C-101B-9397-08002B2CF9AE}" pid="3" name="MediaServiceImageTags">
    <vt:lpwstr/>
  </property>
  <property fmtid="{D5CDD505-2E9C-101B-9397-08002B2CF9AE}" pid="4" name="Vlastník">
    <vt:lpwstr>Jan Smolík</vt:lpwstr>
  </property>
</Properties>
</file>